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1E0" w:firstRow="1" w:lastRow="1" w:firstColumn="1" w:lastColumn="1" w:noHBand="0" w:noVBand="0"/>
      </w:tblPr>
      <w:tblGrid>
        <w:gridCol w:w="4920"/>
      </w:tblGrid>
      <w:tr w:rsidR="00226565" w:rsidRPr="00D2063A" w14:paraId="0D12DF37" w14:textId="77777777" w:rsidTr="00772351">
        <w:tc>
          <w:tcPr>
            <w:tcW w:w="4920" w:type="dxa"/>
          </w:tcPr>
          <w:p w14:paraId="304CCAF5" w14:textId="77777777" w:rsidR="00226565" w:rsidRPr="00D2063A" w:rsidRDefault="00226565" w:rsidP="00226565">
            <w:pPr>
              <w:spacing w:after="0" w:line="240" w:lineRule="auto"/>
              <w:jc w:val="right"/>
              <w:rPr>
                <w:caps/>
                <w:color w:val="FF0000"/>
              </w:rPr>
            </w:pPr>
          </w:p>
        </w:tc>
      </w:tr>
      <w:tr w:rsidR="00226565" w:rsidRPr="00D2063A" w14:paraId="2216511E" w14:textId="77777777" w:rsidTr="00772351">
        <w:tc>
          <w:tcPr>
            <w:tcW w:w="4920" w:type="dxa"/>
          </w:tcPr>
          <w:p w14:paraId="2809FC07" w14:textId="77777777" w:rsidR="00226565" w:rsidRPr="00D2063A" w:rsidRDefault="00226565" w:rsidP="00226565">
            <w:pPr>
              <w:spacing w:after="0" w:line="240" w:lineRule="auto"/>
              <w:jc w:val="right"/>
            </w:pPr>
          </w:p>
        </w:tc>
      </w:tr>
    </w:tbl>
    <w:p w14:paraId="4D32A4B2" w14:textId="77777777" w:rsidR="00226565" w:rsidRPr="00450906" w:rsidRDefault="00226565" w:rsidP="00450906">
      <w:pPr>
        <w:spacing w:after="0" w:line="240" w:lineRule="auto"/>
        <w:jc w:val="center"/>
        <w:rPr>
          <w:rFonts w:ascii="Times New Roman" w:hAnsi="Times New Roman" w:cs="Times New Roman"/>
          <w:caps/>
          <w:color w:val="FF0000"/>
          <w:sz w:val="24"/>
          <w:szCs w:val="24"/>
        </w:rPr>
      </w:pPr>
      <w:r>
        <w:rPr>
          <w:rFonts w:ascii="Times New Roman" w:hAnsi="Times New Roman" w:cs="Times New Roman"/>
          <w:caps/>
          <w:color w:val="FF0000"/>
          <w:sz w:val="28"/>
          <w:szCs w:val="28"/>
        </w:rPr>
        <w:t xml:space="preserve">   </w:t>
      </w:r>
    </w:p>
    <w:p w14:paraId="705417CC" w14:textId="77777777" w:rsidR="00450906" w:rsidRPr="00450906" w:rsidRDefault="00226565"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caps/>
          <w:sz w:val="24"/>
          <w:szCs w:val="24"/>
        </w:rPr>
        <w:t xml:space="preserve">       </w:t>
      </w:r>
      <w:r w:rsidR="00450906" w:rsidRPr="00450906">
        <w:rPr>
          <w:rFonts w:ascii="Times New Roman" w:hAnsi="Times New Roman" w:cs="Times New Roman"/>
          <w:sz w:val="24"/>
          <w:szCs w:val="24"/>
        </w:rPr>
        <w:t>ОДОБРЕНО</w:t>
      </w:r>
    </w:p>
    <w:p w14:paraId="6521E4FE" w14:textId="77777777" w:rsidR="00450906" w:rsidRPr="00450906" w:rsidRDefault="00450906"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sz w:val="24"/>
          <w:szCs w:val="24"/>
        </w:rPr>
        <w:t xml:space="preserve">Решением Правления СРО ААС </w:t>
      </w:r>
    </w:p>
    <w:p w14:paraId="605AD616" w14:textId="11E0EC75" w:rsidR="00450906" w:rsidRPr="00450906" w:rsidRDefault="00450906"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sz w:val="24"/>
          <w:szCs w:val="24"/>
        </w:rPr>
        <w:t>от 16.12.2022</w:t>
      </w:r>
      <w:r>
        <w:rPr>
          <w:rFonts w:ascii="Times New Roman" w:hAnsi="Times New Roman" w:cs="Times New Roman"/>
          <w:sz w:val="24"/>
          <w:szCs w:val="24"/>
        </w:rPr>
        <w:t xml:space="preserve"> </w:t>
      </w:r>
      <w:r w:rsidRPr="00450906">
        <w:rPr>
          <w:rFonts w:ascii="Times New Roman" w:hAnsi="Times New Roman" w:cs="Times New Roman"/>
          <w:sz w:val="24"/>
          <w:szCs w:val="24"/>
        </w:rPr>
        <w:t>года (протокол № 599)</w:t>
      </w:r>
    </w:p>
    <w:p w14:paraId="2388D9D9" w14:textId="77777777" w:rsidR="00450906" w:rsidRPr="00450906" w:rsidRDefault="00450906" w:rsidP="00450906">
      <w:pPr>
        <w:spacing w:after="0" w:line="240" w:lineRule="auto"/>
        <w:jc w:val="right"/>
        <w:rPr>
          <w:rFonts w:ascii="Times New Roman" w:hAnsi="Times New Roman" w:cs="Times New Roman"/>
          <w:caps/>
          <w:sz w:val="24"/>
          <w:szCs w:val="24"/>
        </w:rPr>
      </w:pPr>
    </w:p>
    <w:p w14:paraId="2AE50E5E" w14:textId="69209F36" w:rsidR="00226565" w:rsidRPr="00450906" w:rsidRDefault="00226565" w:rsidP="00450906">
      <w:pPr>
        <w:spacing w:after="0" w:line="240" w:lineRule="auto"/>
        <w:jc w:val="right"/>
        <w:rPr>
          <w:rFonts w:ascii="Times New Roman" w:hAnsi="Times New Roman" w:cs="Times New Roman"/>
          <w:caps/>
          <w:sz w:val="24"/>
          <w:szCs w:val="24"/>
        </w:rPr>
      </w:pPr>
      <w:r w:rsidRPr="00450906">
        <w:rPr>
          <w:rFonts w:ascii="Times New Roman" w:hAnsi="Times New Roman" w:cs="Times New Roman"/>
          <w:caps/>
          <w:sz w:val="24"/>
          <w:szCs w:val="24"/>
        </w:rPr>
        <w:t>РЕКОМЕНДОВАНО</w:t>
      </w:r>
    </w:p>
    <w:p w14:paraId="3064ED7D" w14:textId="64C6A395" w:rsidR="00226565" w:rsidRPr="00450906" w:rsidRDefault="00EF4643"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sz w:val="24"/>
          <w:szCs w:val="24"/>
        </w:rPr>
        <w:t xml:space="preserve">                                                                     </w:t>
      </w:r>
      <w:r w:rsidR="00226565" w:rsidRPr="00450906">
        <w:rPr>
          <w:rFonts w:ascii="Times New Roman" w:hAnsi="Times New Roman" w:cs="Times New Roman"/>
          <w:sz w:val="24"/>
          <w:szCs w:val="24"/>
        </w:rPr>
        <w:t xml:space="preserve">Комитетом по противодействию </w:t>
      </w:r>
    </w:p>
    <w:p w14:paraId="2AF796E0" w14:textId="77777777" w:rsidR="00226565" w:rsidRPr="00450906" w:rsidRDefault="00226565"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sz w:val="24"/>
          <w:szCs w:val="24"/>
        </w:rPr>
        <w:t xml:space="preserve">                                                                 коррупции и легализации (отмыванию)                                </w:t>
      </w:r>
    </w:p>
    <w:p w14:paraId="7763C745" w14:textId="77777777" w:rsidR="00226565" w:rsidRPr="00450906" w:rsidRDefault="00226565"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sz w:val="24"/>
          <w:szCs w:val="24"/>
        </w:rPr>
        <w:t xml:space="preserve">                                                                  доходов, полученных преступным                                                         </w:t>
      </w:r>
    </w:p>
    <w:p w14:paraId="49E08F3D" w14:textId="77777777" w:rsidR="00226565" w:rsidRPr="00450906" w:rsidRDefault="00226565"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sz w:val="24"/>
          <w:szCs w:val="24"/>
        </w:rPr>
        <w:t xml:space="preserve">                                                                путем, и финансированию терроризма</w:t>
      </w:r>
    </w:p>
    <w:p w14:paraId="2FA1B5B1" w14:textId="74E3DB4D" w:rsidR="00226565" w:rsidRPr="00450906" w:rsidRDefault="00226565" w:rsidP="00450906">
      <w:pPr>
        <w:spacing w:after="0" w:line="240" w:lineRule="auto"/>
        <w:jc w:val="right"/>
        <w:rPr>
          <w:rFonts w:ascii="Times New Roman" w:hAnsi="Times New Roman" w:cs="Times New Roman"/>
          <w:sz w:val="24"/>
          <w:szCs w:val="24"/>
        </w:rPr>
      </w:pPr>
      <w:r w:rsidRPr="00450906">
        <w:rPr>
          <w:rFonts w:ascii="Times New Roman" w:hAnsi="Times New Roman" w:cs="Times New Roman"/>
          <w:sz w:val="24"/>
          <w:szCs w:val="24"/>
        </w:rPr>
        <w:t xml:space="preserve">                                                            Протокол №</w:t>
      </w:r>
      <w:r w:rsidR="00EF4643" w:rsidRPr="00450906">
        <w:rPr>
          <w:rFonts w:ascii="Times New Roman" w:hAnsi="Times New Roman" w:cs="Times New Roman"/>
          <w:sz w:val="24"/>
          <w:szCs w:val="24"/>
        </w:rPr>
        <w:t xml:space="preserve"> 82</w:t>
      </w:r>
      <w:r w:rsidRPr="00450906">
        <w:rPr>
          <w:rFonts w:ascii="Times New Roman" w:hAnsi="Times New Roman" w:cs="Times New Roman"/>
          <w:sz w:val="24"/>
          <w:szCs w:val="24"/>
        </w:rPr>
        <w:t xml:space="preserve"> от </w:t>
      </w:r>
      <w:r w:rsidR="00EF4643" w:rsidRPr="00450906">
        <w:rPr>
          <w:rFonts w:ascii="Times New Roman" w:hAnsi="Times New Roman" w:cs="Times New Roman"/>
          <w:sz w:val="24"/>
          <w:szCs w:val="24"/>
        </w:rPr>
        <w:t>1 ноября</w:t>
      </w:r>
      <w:r w:rsidRPr="00450906">
        <w:rPr>
          <w:rFonts w:ascii="Times New Roman" w:hAnsi="Times New Roman" w:cs="Times New Roman"/>
          <w:sz w:val="24"/>
          <w:szCs w:val="24"/>
        </w:rPr>
        <w:t xml:space="preserve"> 2022 года</w:t>
      </w:r>
    </w:p>
    <w:p w14:paraId="08F0052F" w14:textId="7B037F10" w:rsidR="00450906" w:rsidRPr="00450906" w:rsidRDefault="00450906" w:rsidP="00450906">
      <w:pPr>
        <w:spacing w:after="0" w:line="240" w:lineRule="auto"/>
        <w:jc w:val="right"/>
        <w:rPr>
          <w:rFonts w:ascii="Times New Roman" w:hAnsi="Times New Roman" w:cs="Times New Roman"/>
          <w:sz w:val="24"/>
          <w:szCs w:val="24"/>
        </w:rPr>
      </w:pPr>
    </w:p>
    <w:p w14:paraId="29913FD0" w14:textId="77777777" w:rsidR="00273DA6" w:rsidRPr="00273DA6" w:rsidRDefault="00273DA6" w:rsidP="00273DA6">
      <w:pPr>
        <w:spacing w:after="0" w:line="240" w:lineRule="auto"/>
        <w:jc w:val="right"/>
        <w:rPr>
          <w:rFonts w:ascii="Times New Roman" w:hAnsi="Times New Roman" w:cs="Times New Roman"/>
          <w:sz w:val="24"/>
          <w:szCs w:val="24"/>
        </w:rPr>
      </w:pPr>
      <w:r w:rsidRPr="00273DA6">
        <w:rPr>
          <w:rFonts w:ascii="Times New Roman" w:hAnsi="Times New Roman" w:cs="Times New Roman"/>
          <w:sz w:val="24"/>
          <w:szCs w:val="24"/>
        </w:rPr>
        <w:t>СОГЛАСОВАНО</w:t>
      </w:r>
    </w:p>
    <w:p w14:paraId="4449D093" w14:textId="77777777" w:rsidR="00273DA6" w:rsidRPr="00273DA6" w:rsidRDefault="00273DA6" w:rsidP="00273DA6">
      <w:pPr>
        <w:spacing w:after="0" w:line="240" w:lineRule="auto"/>
        <w:jc w:val="right"/>
        <w:rPr>
          <w:rFonts w:ascii="Times New Roman" w:hAnsi="Times New Roman" w:cs="Times New Roman"/>
          <w:sz w:val="24"/>
          <w:szCs w:val="24"/>
        </w:rPr>
      </w:pPr>
      <w:r w:rsidRPr="00273DA6">
        <w:rPr>
          <w:rFonts w:ascii="Times New Roman" w:hAnsi="Times New Roman" w:cs="Times New Roman"/>
          <w:sz w:val="24"/>
          <w:szCs w:val="24"/>
        </w:rPr>
        <w:t>Комиссией по контролю деятельности</w:t>
      </w:r>
    </w:p>
    <w:p w14:paraId="5ED37237" w14:textId="162A6699" w:rsidR="00273DA6" w:rsidRPr="00273DA6" w:rsidRDefault="00273DA6" w:rsidP="00273DA6">
      <w:pPr>
        <w:spacing w:after="0" w:line="240" w:lineRule="auto"/>
        <w:jc w:val="right"/>
        <w:rPr>
          <w:rFonts w:ascii="Times New Roman" w:hAnsi="Times New Roman" w:cs="Times New Roman"/>
          <w:sz w:val="24"/>
          <w:szCs w:val="24"/>
        </w:rPr>
      </w:pPr>
      <w:r w:rsidRPr="00273DA6">
        <w:rPr>
          <w:rFonts w:ascii="Times New Roman" w:hAnsi="Times New Roman" w:cs="Times New Roman"/>
          <w:sz w:val="24"/>
          <w:szCs w:val="24"/>
        </w:rPr>
        <w:t>Протокол №</w:t>
      </w:r>
      <w:r w:rsidR="00062462">
        <w:rPr>
          <w:rFonts w:ascii="Times New Roman" w:hAnsi="Times New Roman" w:cs="Times New Roman"/>
          <w:sz w:val="24"/>
          <w:szCs w:val="24"/>
        </w:rPr>
        <w:t xml:space="preserve"> </w:t>
      </w:r>
      <w:r w:rsidRPr="00273DA6">
        <w:rPr>
          <w:rFonts w:ascii="Times New Roman" w:hAnsi="Times New Roman" w:cs="Times New Roman"/>
          <w:sz w:val="24"/>
          <w:szCs w:val="24"/>
        </w:rPr>
        <w:t xml:space="preserve">29-22 от 02.12.2022 года </w:t>
      </w:r>
    </w:p>
    <w:p w14:paraId="6DE041C6" w14:textId="77777777" w:rsidR="00450906" w:rsidRPr="00450906" w:rsidRDefault="00450906" w:rsidP="00450906">
      <w:pPr>
        <w:spacing w:after="0" w:line="240" w:lineRule="auto"/>
        <w:jc w:val="right"/>
        <w:rPr>
          <w:rFonts w:ascii="Times New Roman" w:hAnsi="Times New Roman" w:cs="Times New Roman"/>
          <w:b/>
          <w:sz w:val="24"/>
          <w:szCs w:val="24"/>
        </w:rPr>
      </w:pPr>
    </w:p>
    <w:p w14:paraId="24142974" w14:textId="77777777" w:rsidR="00450906" w:rsidRDefault="00450906" w:rsidP="00226565">
      <w:pPr>
        <w:spacing w:after="0" w:line="240" w:lineRule="auto"/>
        <w:jc w:val="center"/>
        <w:rPr>
          <w:rFonts w:ascii="Times New Roman" w:hAnsi="Times New Roman" w:cs="Times New Roman"/>
          <w:b/>
          <w:sz w:val="24"/>
          <w:szCs w:val="24"/>
        </w:rPr>
      </w:pPr>
    </w:p>
    <w:p w14:paraId="69C42555" w14:textId="26C507FB" w:rsidR="00226565" w:rsidRPr="00226565" w:rsidRDefault="00226565" w:rsidP="00226565">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 xml:space="preserve">               </w:t>
      </w:r>
    </w:p>
    <w:p w14:paraId="24D92C82" w14:textId="77777777" w:rsidR="00226565" w:rsidRPr="00226565" w:rsidRDefault="00226565" w:rsidP="00226565">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АНКЕТА</w:t>
      </w:r>
    </w:p>
    <w:p w14:paraId="3A8D5004" w14:textId="77777777" w:rsidR="00226565" w:rsidRPr="00226565" w:rsidRDefault="00226565" w:rsidP="00226565">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 xml:space="preserve">ПО ВЫЯВЛЕНИЮ И ОЦЕНКЕ РИСКОВ ПОД/ФТ и ФРОМУ </w:t>
      </w:r>
    </w:p>
    <w:p w14:paraId="5A438CA8" w14:textId="1DAC7DFA" w:rsidR="00226565" w:rsidRDefault="00226565" w:rsidP="00226565">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аудируемого лица</w:t>
      </w:r>
    </w:p>
    <w:p w14:paraId="7D69971D" w14:textId="77777777" w:rsidR="00C67E85" w:rsidRPr="00226565" w:rsidRDefault="00C67E85" w:rsidP="00226565">
      <w:pPr>
        <w:spacing w:after="0" w:line="240" w:lineRule="auto"/>
        <w:jc w:val="center"/>
        <w:rPr>
          <w:rFonts w:ascii="Times New Roman" w:hAnsi="Times New Roman" w:cs="Times New Roman"/>
          <w:b/>
          <w:sz w:val="24"/>
          <w:szCs w:val="24"/>
        </w:rPr>
      </w:pPr>
    </w:p>
    <w:p w14:paraId="6C77F5C0" w14:textId="56D735AF" w:rsidR="00226565" w:rsidRPr="00226565" w:rsidRDefault="00226565" w:rsidP="00226565">
      <w:pPr>
        <w:spacing w:after="0" w:line="240" w:lineRule="auto"/>
        <w:rPr>
          <w:rFonts w:ascii="Times New Roman" w:hAnsi="Times New Roman" w:cs="Times New Roman"/>
          <w:b/>
          <w:sz w:val="24"/>
          <w:szCs w:val="24"/>
        </w:rPr>
      </w:pPr>
      <w:r w:rsidRPr="00226565">
        <w:rPr>
          <w:rFonts w:ascii="Times New Roman" w:hAnsi="Times New Roman" w:cs="Times New Roman"/>
          <w:b/>
          <w:sz w:val="24"/>
          <w:szCs w:val="24"/>
        </w:rPr>
        <w:t>При организации своей работы аудитор должен помнить о следующих фактах</w:t>
      </w:r>
      <w:r w:rsidRPr="00226565">
        <w:rPr>
          <w:rFonts w:ascii="Times New Roman" w:hAnsi="Times New Roman" w:cs="Times New Roman"/>
          <w:b/>
          <w:sz w:val="24"/>
          <w:szCs w:val="24"/>
        </w:rPr>
        <w:tab/>
      </w:r>
    </w:p>
    <w:tbl>
      <w:tblPr>
        <w:tblW w:w="9781" w:type="dxa"/>
        <w:tblInd w:w="-714" w:type="dxa"/>
        <w:tblLook w:val="04A0" w:firstRow="1" w:lastRow="0" w:firstColumn="1" w:lastColumn="0" w:noHBand="0" w:noVBand="1"/>
      </w:tblPr>
      <w:tblGrid>
        <w:gridCol w:w="760"/>
        <w:gridCol w:w="6045"/>
        <w:gridCol w:w="992"/>
        <w:gridCol w:w="1984"/>
      </w:tblGrid>
      <w:tr w:rsidR="00226565" w:rsidRPr="00226565" w14:paraId="70C93E48" w14:textId="77777777" w:rsidTr="00C67E8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11BB618" w14:textId="77777777" w:rsidR="00226565" w:rsidRPr="00226565" w:rsidRDefault="00226565" w:rsidP="00226565">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 п/п</w:t>
            </w:r>
          </w:p>
        </w:tc>
        <w:tc>
          <w:tcPr>
            <w:tcW w:w="6045" w:type="dxa"/>
            <w:tcBorders>
              <w:top w:val="single" w:sz="4" w:space="0" w:color="auto"/>
              <w:left w:val="nil"/>
              <w:bottom w:val="single" w:sz="4" w:space="0" w:color="auto"/>
              <w:right w:val="single" w:sz="4" w:space="0" w:color="auto"/>
            </w:tcBorders>
            <w:shd w:val="clear" w:color="auto" w:fill="auto"/>
            <w:noWrap/>
            <w:hideMark/>
          </w:tcPr>
          <w:p w14:paraId="2F258D90" w14:textId="77777777" w:rsidR="00226565" w:rsidRPr="00226565" w:rsidRDefault="00226565" w:rsidP="00226565">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Вопрос</w:t>
            </w:r>
          </w:p>
        </w:tc>
        <w:tc>
          <w:tcPr>
            <w:tcW w:w="992" w:type="dxa"/>
            <w:tcBorders>
              <w:top w:val="single" w:sz="4" w:space="0" w:color="auto"/>
              <w:left w:val="nil"/>
              <w:bottom w:val="single" w:sz="4" w:space="0" w:color="auto"/>
              <w:right w:val="single" w:sz="4" w:space="0" w:color="auto"/>
            </w:tcBorders>
            <w:shd w:val="clear" w:color="auto" w:fill="auto"/>
            <w:noWrap/>
            <w:hideMark/>
          </w:tcPr>
          <w:p w14:paraId="4EB494CB" w14:textId="77777777" w:rsidR="00226565" w:rsidRPr="00226565" w:rsidRDefault="00226565" w:rsidP="00226565">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Ответ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00BD1487" w14:textId="77777777" w:rsidR="00226565" w:rsidRPr="00226565" w:rsidRDefault="00226565" w:rsidP="00226565">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Примечание</w:t>
            </w:r>
          </w:p>
        </w:tc>
      </w:tr>
      <w:tr w:rsidR="00226565" w:rsidRPr="00226565" w14:paraId="785167C3" w14:textId="77777777" w:rsidTr="00C67E85">
        <w:trPr>
          <w:trHeight w:val="481"/>
        </w:trPr>
        <w:tc>
          <w:tcPr>
            <w:tcW w:w="760" w:type="dxa"/>
            <w:tcBorders>
              <w:top w:val="nil"/>
              <w:left w:val="single" w:sz="4" w:space="0" w:color="auto"/>
              <w:bottom w:val="single" w:sz="4" w:space="0" w:color="auto"/>
              <w:right w:val="single" w:sz="4" w:space="0" w:color="auto"/>
            </w:tcBorders>
            <w:shd w:val="clear" w:color="auto" w:fill="auto"/>
            <w:noWrap/>
          </w:tcPr>
          <w:p w14:paraId="736735A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w:t>
            </w:r>
          </w:p>
        </w:tc>
        <w:tc>
          <w:tcPr>
            <w:tcW w:w="6045" w:type="dxa"/>
            <w:tcBorders>
              <w:top w:val="nil"/>
              <w:left w:val="nil"/>
              <w:bottom w:val="single" w:sz="4" w:space="0" w:color="auto"/>
              <w:right w:val="single" w:sz="4" w:space="0" w:color="auto"/>
            </w:tcBorders>
            <w:shd w:val="clear" w:color="auto" w:fill="auto"/>
          </w:tcPr>
          <w:p w14:paraId="598364BF" w14:textId="77777777" w:rsidR="00226565" w:rsidRPr="00226565" w:rsidRDefault="00226565" w:rsidP="00226565">
            <w:pPr>
              <w:spacing w:after="0" w:line="240" w:lineRule="auto"/>
              <w:rPr>
                <w:rFonts w:ascii="Times New Roman" w:eastAsia="Times New Roman" w:hAnsi="Times New Roman" w:cs="Times New Roman"/>
                <w:b/>
                <w:bCs/>
                <w:color w:val="000000"/>
                <w:sz w:val="24"/>
                <w:szCs w:val="24"/>
                <w:lang w:eastAsia="ru-RU"/>
              </w:rPr>
            </w:pPr>
            <w:r w:rsidRPr="00226565">
              <w:rPr>
                <w:rFonts w:ascii="Times New Roman" w:hAnsi="Times New Roman" w:cs="Times New Roman"/>
                <w:b/>
                <w:bCs/>
                <w:color w:val="4472C4" w:themeColor="accent1"/>
                <w:sz w:val="24"/>
                <w:szCs w:val="24"/>
              </w:rPr>
              <w:t>Элементы системы внутреннего контроля аудируемого лица, обеспечивающие соблюдение законодательства по ПОД/ФТ</w:t>
            </w:r>
          </w:p>
        </w:tc>
        <w:tc>
          <w:tcPr>
            <w:tcW w:w="992" w:type="dxa"/>
            <w:tcBorders>
              <w:top w:val="nil"/>
              <w:left w:val="nil"/>
              <w:bottom w:val="single" w:sz="4" w:space="0" w:color="auto"/>
              <w:right w:val="single" w:sz="4" w:space="0" w:color="auto"/>
            </w:tcBorders>
            <w:shd w:val="clear" w:color="auto" w:fill="auto"/>
            <w:noWrap/>
          </w:tcPr>
          <w:p w14:paraId="20BCDC1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0853222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1636309D" w14:textId="77777777" w:rsidTr="00C67E85">
        <w:trPr>
          <w:trHeight w:val="897"/>
        </w:trPr>
        <w:tc>
          <w:tcPr>
            <w:tcW w:w="760" w:type="dxa"/>
            <w:tcBorders>
              <w:top w:val="nil"/>
              <w:left w:val="single" w:sz="4" w:space="0" w:color="auto"/>
              <w:bottom w:val="single" w:sz="4" w:space="0" w:color="auto"/>
              <w:right w:val="single" w:sz="4" w:space="0" w:color="auto"/>
            </w:tcBorders>
            <w:shd w:val="clear" w:color="auto" w:fill="auto"/>
            <w:noWrap/>
          </w:tcPr>
          <w:p w14:paraId="660695E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w:t>
            </w:r>
          </w:p>
        </w:tc>
        <w:tc>
          <w:tcPr>
            <w:tcW w:w="6045" w:type="dxa"/>
            <w:tcBorders>
              <w:top w:val="nil"/>
              <w:left w:val="nil"/>
              <w:bottom w:val="single" w:sz="4" w:space="0" w:color="auto"/>
              <w:right w:val="single" w:sz="4" w:space="0" w:color="auto"/>
            </w:tcBorders>
            <w:shd w:val="clear" w:color="auto" w:fill="auto"/>
          </w:tcPr>
          <w:p w14:paraId="25B0C443"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По клиентам- субъектам 115ФЗ (см. ст. 5 и ст.7.1. 115ФЗ)</w:t>
            </w:r>
          </w:p>
          <w:p w14:paraId="09660AE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2ABDA54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487A485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02D512FE" w14:textId="77777777" w:rsidTr="00C67E85">
        <w:trPr>
          <w:trHeight w:val="852"/>
        </w:trPr>
        <w:tc>
          <w:tcPr>
            <w:tcW w:w="760" w:type="dxa"/>
            <w:tcBorders>
              <w:top w:val="nil"/>
              <w:left w:val="single" w:sz="4" w:space="0" w:color="auto"/>
              <w:bottom w:val="single" w:sz="4" w:space="0" w:color="auto"/>
              <w:right w:val="single" w:sz="4" w:space="0" w:color="auto"/>
            </w:tcBorders>
            <w:shd w:val="clear" w:color="auto" w:fill="auto"/>
            <w:noWrap/>
          </w:tcPr>
          <w:p w14:paraId="37F3A5F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1.1.1.</w:t>
            </w:r>
          </w:p>
        </w:tc>
        <w:tc>
          <w:tcPr>
            <w:tcW w:w="6045" w:type="dxa"/>
            <w:tcBorders>
              <w:top w:val="nil"/>
              <w:left w:val="nil"/>
              <w:bottom w:val="single" w:sz="4" w:space="0" w:color="auto"/>
              <w:right w:val="single" w:sz="4" w:space="0" w:color="auto"/>
            </w:tcBorders>
            <w:shd w:val="clear" w:color="auto" w:fill="auto"/>
          </w:tcPr>
          <w:p w14:paraId="1931DD27"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Разработаны ли у клиента Правила внутреннего контроля (ПВК) в целях ПОД/ФТ?</w:t>
            </w:r>
          </w:p>
          <w:p w14:paraId="28FDE96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2FEFCBC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1D69E72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73C6F911" w14:textId="77777777" w:rsidTr="00C67E85">
        <w:trPr>
          <w:trHeight w:val="979"/>
        </w:trPr>
        <w:tc>
          <w:tcPr>
            <w:tcW w:w="760" w:type="dxa"/>
            <w:tcBorders>
              <w:top w:val="nil"/>
              <w:left w:val="single" w:sz="4" w:space="0" w:color="auto"/>
              <w:bottom w:val="single" w:sz="4" w:space="0" w:color="auto"/>
              <w:right w:val="single" w:sz="4" w:space="0" w:color="auto"/>
            </w:tcBorders>
            <w:shd w:val="clear" w:color="auto" w:fill="auto"/>
            <w:noWrap/>
          </w:tcPr>
          <w:p w14:paraId="4346559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1.1.2.</w:t>
            </w:r>
          </w:p>
        </w:tc>
        <w:tc>
          <w:tcPr>
            <w:tcW w:w="6045" w:type="dxa"/>
            <w:tcBorders>
              <w:top w:val="nil"/>
              <w:left w:val="nil"/>
              <w:bottom w:val="single" w:sz="4" w:space="0" w:color="auto"/>
              <w:right w:val="single" w:sz="4" w:space="0" w:color="auto"/>
            </w:tcBorders>
            <w:shd w:val="clear" w:color="auto" w:fill="auto"/>
          </w:tcPr>
          <w:p w14:paraId="7C4F62D7"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Своевременно ли клиент обновляет ПВК, с учетом последних изменений в действующем законодательстве РФ?</w:t>
            </w:r>
          </w:p>
          <w:p w14:paraId="0C8FDE2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064A1E0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646E3A7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5822B4E6" w14:textId="77777777" w:rsidTr="00C67E85">
        <w:trPr>
          <w:trHeight w:val="1278"/>
        </w:trPr>
        <w:tc>
          <w:tcPr>
            <w:tcW w:w="760" w:type="dxa"/>
            <w:tcBorders>
              <w:top w:val="nil"/>
              <w:left w:val="single" w:sz="4" w:space="0" w:color="auto"/>
              <w:bottom w:val="single" w:sz="4" w:space="0" w:color="auto"/>
              <w:right w:val="single" w:sz="4" w:space="0" w:color="auto"/>
            </w:tcBorders>
            <w:shd w:val="clear" w:color="auto" w:fill="auto"/>
            <w:noWrap/>
          </w:tcPr>
          <w:p w14:paraId="334E06B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1.1.3.</w:t>
            </w:r>
          </w:p>
        </w:tc>
        <w:tc>
          <w:tcPr>
            <w:tcW w:w="6045" w:type="dxa"/>
            <w:tcBorders>
              <w:top w:val="nil"/>
              <w:left w:val="nil"/>
              <w:bottom w:val="single" w:sz="4" w:space="0" w:color="auto"/>
              <w:right w:val="single" w:sz="4" w:space="0" w:color="auto"/>
            </w:tcBorders>
            <w:shd w:val="clear" w:color="auto" w:fill="auto"/>
          </w:tcPr>
          <w:p w14:paraId="5363CEE1"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Назначен ли у клиента сотрудник, ответственный за реализацию Правил в целях ПОДФТ и выполнение требований законодательства в сфере ПОДФТ (далее – специальное должностное лицо или СДЛ)?</w:t>
            </w:r>
          </w:p>
          <w:p w14:paraId="37045D0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3D711CA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3765D17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7F1128E8" w14:textId="77777777" w:rsidTr="00062462">
        <w:trPr>
          <w:trHeight w:val="869"/>
        </w:trPr>
        <w:tc>
          <w:tcPr>
            <w:tcW w:w="760" w:type="dxa"/>
            <w:tcBorders>
              <w:top w:val="nil"/>
              <w:left w:val="single" w:sz="4" w:space="0" w:color="auto"/>
              <w:bottom w:val="single" w:sz="4" w:space="0" w:color="auto"/>
              <w:right w:val="single" w:sz="4" w:space="0" w:color="auto"/>
            </w:tcBorders>
            <w:shd w:val="clear" w:color="auto" w:fill="auto"/>
            <w:noWrap/>
          </w:tcPr>
          <w:p w14:paraId="4682CB7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1.1.4.</w:t>
            </w:r>
          </w:p>
        </w:tc>
        <w:tc>
          <w:tcPr>
            <w:tcW w:w="6045" w:type="dxa"/>
            <w:tcBorders>
              <w:top w:val="nil"/>
              <w:left w:val="nil"/>
              <w:bottom w:val="single" w:sz="4" w:space="0" w:color="auto"/>
              <w:right w:val="single" w:sz="4" w:space="0" w:color="auto"/>
            </w:tcBorders>
            <w:shd w:val="clear" w:color="auto" w:fill="auto"/>
          </w:tcPr>
          <w:p w14:paraId="14DF8FEC" w14:textId="413198F0" w:rsidR="00226565" w:rsidRPr="00226565" w:rsidRDefault="00226565" w:rsidP="00C67E85">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Соответствует ли СДЛ клиента квалификационным требованиям, установленным действующим законодательством?</w:t>
            </w:r>
          </w:p>
        </w:tc>
        <w:tc>
          <w:tcPr>
            <w:tcW w:w="992" w:type="dxa"/>
            <w:tcBorders>
              <w:top w:val="nil"/>
              <w:left w:val="nil"/>
              <w:bottom w:val="single" w:sz="4" w:space="0" w:color="auto"/>
              <w:right w:val="single" w:sz="4" w:space="0" w:color="auto"/>
            </w:tcBorders>
            <w:shd w:val="clear" w:color="auto" w:fill="auto"/>
            <w:noWrap/>
          </w:tcPr>
          <w:p w14:paraId="5FA11A6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427E370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1A0E8E6A" w14:textId="77777777" w:rsidTr="00062462">
        <w:trPr>
          <w:trHeight w:val="1757"/>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505B3CA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lastRenderedPageBreak/>
              <w:t>1.1.5.</w:t>
            </w:r>
          </w:p>
        </w:tc>
        <w:tc>
          <w:tcPr>
            <w:tcW w:w="6045" w:type="dxa"/>
            <w:tcBorders>
              <w:top w:val="single" w:sz="4" w:space="0" w:color="auto"/>
              <w:left w:val="nil"/>
              <w:bottom w:val="single" w:sz="4" w:space="0" w:color="auto"/>
              <w:right w:val="single" w:sz="4" w:space="0" w:color="auto"/>
            </w:tcBorders>
            <w:shd w:val="clear" w:color="auto" w:fill="auto"/>
          </w:tcPr>
          <w:p w14:paraId="57337E01"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Проводится ли у клиента обязательное внутреннее и внешнее (в специализированных учебных центрах) обучение сотрудников в сфере ПОД/ФТ в форме целевого инструктажа, повышения уровня знаний и в других формах в порядке и с периодичностью, установленной действующим законодательством?</w:t>
            </w:r>
          </w:p>
          <w:p w14:paraId="6D75DF4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14:paraId="5E047F3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14:paraId="6D92212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3511C18E" w14:textId="77777777" w:rsidTr="00C67E85">
        <w:trPr>
          <w:trHeight w:val="753"/>
        </w:trPr>
        <w:tc>
          <w:tcPr>
            <w:tcW w:w="760" w:type="dxa"/>
            <w:tcBorders>
              <w:top w:val="nil"/>
              <w:left w:val="single" w:sz="4" w:space="0" w:color="auto"/>
              <w:bottom w:val="single" w:sz="4" w:space="0" w:color="auto"/>
              <w:right w:val="single" w:sz="4" w:space="0" w:color="auto"/>
            </w:tcBorders>
            <w:shd w:val="clear" w:color="auto" w:fill="auto"/>
            <w:noWrap/>
          </w:tcPr>
          <w:p w14:paraId="3B7A49A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1.1.6.</w:t>
            </w:r>
          </w:p>
        </w:tc>
        <w:tc>
          <w:tcPr>
            <w:tcW w:w="6045" w:type="dxa"/>
            <w:tcBorders>
              <w:top w:val="nil"/>
              <w:left w:val="nil"/>
              <w:bottom w:val="single" w:sz="4" w:space="0" w:color="auto"/>
              <w:right w:val="single" w:sz="4" w:space="0" w:color="auto"/>
            </w:tcBorders>
            <w:shd w:val="clear" w:color="auto" w:fill="auto"/>
          </w:tcPr>
          <w:p w14:paraId="5D68810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Подключен ли у клиента личный кабинет на Интернет-портале Росфинмониторинга?</w:t>
            </w:r>
          </w:p>
        </w:tc>
        <w:tc>
          <w:tcPr>
            <w:tcW w:w="992" w:type="dxa"/>
            <w:tcBorders>
              <w:top w:val="nil"/>
              <w:left w:val="nil"/>
              <w:bottom w:val="single" w:sz="4" w:space="0" w:color="auto"/>
              <w:right w:val="single" w:sz="4" w:space="0" w:color="auto"/>
            </w:tcBorders>
            <w:shd w:val="clear" w:color="auto" w:fill="auto"/>
            <w:noWrap/>
          </w:tcPr>
          <w:p w14:paraId="0D29EE7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1CAD07D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1E8D37A1" w14:textId="77777777" w:rsidTr="00C67E85">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053B3C4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1.1.7.</w:t>
            </w:r>
          </w:p>
        </w:tc>
        <w:tc>
          <w:tcPr>
            <w:tcW w:w="6045" w:type="dxa"/>
            <w:tcBorders>
              <w:top w:val="nil"/>
              <w:left w:val="nil"/>
              <w:bottom w:val="single" w:sz="4" w:space="0" w:color="auto"/>
              <w:right w:val="single" w:sz="4" w:space="0" w:color="auto"/>
            </w:tcBorders>
            <w:shd w:val="clear" w:color="auto" w:fill="auto"/>
          </w:tcPr>
          <w:p w14:paraId="4C835105"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Используется ли функционал Личного кабинета, в том числе для просмотра/скачивания актуального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Перечня организаций и физических лиц, в отношении которых имеются сведения об их причастности к распространению оружия массового уничтожения?</w:t>
            </w:r>
          </w:p>
          <w:p w14:paraId="64C80AA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694C85D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37B7BAF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4376A9E7" w14:textId="77777777" w:rsidTr="00C67E85">
        <w:trPr>
          <w:trHeight w:val="1513"/>
        </w:trPr>
        <w:tc>
          <w:tcPr>
            <w:tcW w:w="760" w:type="dxa"/>
            <w:tcBorders>
              <w:top w:val="nil"/>
              <w:left w:val="single" w:sz="4" w:space="0" w:color="auto"/>
              <w:bottom w:val="single" w:sz="4" w:space="0" w:color="auto"/>
              <w:right w:val="single" w:sz="4" w:space="0" w:color="auto"/>
            </w:tcBorders>
            <w:shd w:val="clear" w:color="auto" w:fill="auto"/>
            <w:noWrap/>
          </w:tcPr>
          <w:p w14:paraId="2A9BEC6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1.1.8.</w:t>
            </w:r>
          </w:p>
        </w:tc>
        <w:tc>
          <w:tcPr>
            <w:tcW w:w="6045" w:type="dxa"/>
            <w:tcBorders>
              <w:top w:val="nil"/>
              <w:left w:val="nil"/>
              <w:bottom w:val="single" w:sz="4" w:space="0" w:color="auto"/>
              <w:right w:val="single" w:sz="4" w:space="0" w:color="auto"/>
            </w:tcBorders>
            <w:shd w:val="clear" w:color="auto" w:fill="auto"/>
          </w:tcPr>
          <w:p w14:paraId="3AC95894"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Проводит ли клиент до начала договорных отношений идентификацию (с присвоением уровня риска) клиентов, представителей клиентов и/или выгодоприобретателей, а также бенефициарных владельцев (бенефициаров)?</w:t>
            </w:r>
          </w:p>
          <w:p w14:paraId="5957F6D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1EA55E1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4918475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5D51979B" w14:textId="77777777" w:rsidTr="00C67E85">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3A60EB1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1.1.9.</w:t>
            </w:r>
          </w:p>
        </w:tc>
        <w:tc>
          <w:tcPr>
            <w:tcW w:w="6045" w:type="dxa"/>
            <w:tcBorders>
              <w:top w:val="nil"/>
              <w:left w:val="nil"/>
              <w:bottom w:val="single" w:sz="4" w:space="0" w:color="auto"/>
              <w:right w:val="single" w:sz="4" w:space="0" w:color="auto"/>
            </w:tcBorders>
            <w:shd w:val="clear" w:color="auto" w:fill="auto"/>
          </w:tcPr>
          <w:p w14:paraId="3326D773"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Обновляет ли клиент на регулярной основе информацию о своих клиентах, представителях клиентов и/или выгодоприобретателях, а также бенефициарных владельцах (бенефициарах), полученную на этапе первичной идентификации?</w:t>
            </w:r>
          </w:p>
          <w:p w14:paraId="74241C4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285EF21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5D7B46A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3B81049B" w14:textId="77777777" w:rsidTr="00C67E85">
        <w:trPr>
          <w:trHeight w:val="473"/>
        </w:trPr>
        <w:tc>
          <w:tcPr>
            <w:tcW w:w="760" w:type="dxa"/>
            <w:tcBorders>
              <w:top w:val="nil"/>
              <w:left w:val="single" w:sz="4" w:space="0" w:color="auto"/>
              <w:bottom w:val="single" w:sz="4" w:space="0" w:color="auto"/>
              <w:right w:val="single" w:sz="4" w:space="0" w:color="auto"/>
            </w:tcBorders>
            <w:shd w:val="clear" w:color="auto" w:fill="auto"/>
            <w:noWrap/>
          </w:tcPr>
          <w:p w14:paraId="1E31FE96" w14:textId="77777777" w:rsidR="00226565" w:rsidRPr="00226565" w:rsidRDefault="00226565" w:rsidP="00226565">
            <w:pPr>
              <w:spacing w:after="0" w:line="240" w:lineRule="auto"/>
              <w:rPr>
                <w:rFonts w:ascii="Times New Roman" w:eastAsia="Times New Roman" w:hAnsi="Times New Roman" w:cs="Times New Roman"/>
                <w:b/>
                <w:bCs/>
                <w:color w:val="000000"/>
                <w:sz w:val="24"/>
                <w:szCs w:val="24"/>
                <w:lang w:val="en-US" w:eastAsia="ru-RU"/>
              </w:rPr>
            </w:pPr>
            <w:r w:rsidRPr="00226565">
              <w:rPr>
                <w:rFonts w:ascii="Times New Roman" w:eastAsia="Times New Roman" w:hAnsi="Times New Roman" w:cs="Times New Roman"/>
                <w:b/>
                <w:bCs/>
                <w:color w:val="000000"/>
                <w:sz w:val="24"/>
                <w:szCs w:val="24"/>
                <w:lang w:val="en-US" w:eastAsia="ru-RU"/>
              </w:rPr>
              <w:t>1.2.</w:t>
            </w:r>
          </w:p>
        </w:tc>
        <w:tc>
          <w:tcPr>
            <w:tcW w:w="6045" w:type="dxa"/>
            <w:tcBorders>
              <w:top w:val="nil"/>
              <w:left w:val="nil"/>
              <w:bottom w:val="single" w:sz="4" w:space="0" w:color="auto"/>
              <w:right w:val="single" w:sz="4" w:space="0" w:color="auto"/>
            </w:tcBorders>
            <w:shd w:val="clear" w:color="auto" w:fill="auto"/>
          </w:tcPr>
          <w:p w14:paraId="7F007BD5" w14:textId="77777777" w:rsidR="00226565" w:rsidRPr="00226565" w:rsidRDefault="00226565" w:rsidP="00226565">
            <w:pPr>
              <w:spacing w:after="0" w:line="240" w:lineRule="auto"/>
              <w:rPr>
                <w:rFonts w:ascii="Times New Roman" w:eastAsia="Times New Roman" w:hAnsi="Times New Roman" w:cs="Times New Roman"/>
                <w:b/>
                <w:bCs/>
                <w:color w:val="4472C4" w:themeColor="accent1"/>
                <w:sz w:val="24"/>
                <w:szCs w:val="24"/>
                <w:lang w:eastAsia="ru-RU"/>
              </w:rPr>
            </w:pPr>
            <w:r w:rsidRPr="00226565">
              <w:rPr>
                <w:rFonts w:ascii="Times New Roman" w:eastAsia="Times New Roman" w:hAnsi="Times New Roman" w:cs="Times New Roman"/>
                <w:b/>
                <w:bCs/>
                <w:color w:val="4472C4" w:themeColor="accent1"/>
                <w:sz w:val="24"/>
                <w:szCs w:val="24"/>
                <w:lang w:eastAsia="ru-RU"/>
              </w:rPr>
              <w:t>Для всех клиентов</w:t>
            </w:r>
          </w:p>
        </w:tc>
        <w:tc>
          <w:tcPr>
            <w:tcW w:w="992" w:type="dxa"/>
            <w:tcBorders>
              <w:top w:val="nil"/>
              <w:left w:val="nil"/>
              <w:bottom w:val="single" w:sz="4" w:space="0" w:color="auto"/>
              <w:right w:val="single" w:sz="4" w:space="0" w:color="auto"/>
            </w:tcBorders>
            <w:shd w:val="clear" w:color="auto" w:fill="auto"/>
            <w:noWrap/>
          </w:tcPr>
          <w:p w14:paraId="509B9530" w14:textId="77777777" w:rsidR="00226565" w:rsidRPr="00226565" w:rsidRDefault="00226565" w:rsidP="00226565">
            <w:pPr>
              <w:spacing w:after="0" w:line="240" w:lineRule="auto"/>
              <w:rPr>
                <w:rFonts w:ascii="Times New Roman" w:eastAsia="Times New Roman" w:hAnsi="Times New Roman" w:cs="Times New Roman"/>
                <w:i/>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7BB7212F" w14:textId="77777777" w:rsidR="00226565" w:rsidRPr="00226565" w:rsidRDefault="00226565" w:rsidP="00226565">
            <w:pPr>
              <w:spacing w:after="0" w:line="240" w:lineRule="auto"/>
              <w:rPr>
                <w:rFonts w:ascii="Times New Roman" w:eastAsia="Times New Roman" w:hAnsi="Times New Roman" w:cs="Times New Roman"/>
                <w:i/>
                <w:color w:val="000000"/>
                <w:sz w:val="24"/>
                <w:szCs w:val="24"/>
                <w:lang w:eastAsia="ru-RU"/>
              </w:rPr>
            </w:pPr>
          </w:p>
        </w:tc>
      </w:tr>
      <w:tr w:rsidR="00226565" w:rsidRPr="00226565" w14:paraId="34DD456D" w14:textId="77777777" w:rsidTr="00C67E85">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5F9A83F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1.2.1.</w:t>
            </w:r>
          </w:p>
        </w:tc>
        <w:tc>
          <w:tcPr>
            <w:tcW w:w="6045" w:type="dxa"/>
            <w:tcBorders>
              <w:top w:val="nil"/>
              <w:left w:val="nil"/>
              <w:bottom w:val="single" w:sz="4" w:space="0" w:color="auto"/>
              <w:right w:val="single" w:sz="4" w:space="0" w:color="auto"/>
            </w:tcBorders>
            <w:shd w:val="clear" w:color="auto" w:fill="auto"/>
          </w:tcPr>
          <w:p w14:paraId="45C4F2B8"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Установлены ли у клиента процедуры принятия контрагента (в т.ч. его бенефициарных владельцев), включающие оценку его добросовестности, деловой репутации и законности его деятельности, и направленные, в том числе, на снижение риска возможного вовлечения клиента в процессы ПОД/ФТ?</w:t>
            </w:r>
          </w:p>
          <w:p w14:paraId="2FA056D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353008F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0ED5A31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1E5D2914" w14:textId="77777777" w:rsidTr="00062462">
        <w:trPr>
          <w:trHeight w:val="1074"/>
        </w:trPr>
        <w:tc>
          <w:tcPr>
            <w:tcW w:w="760" w:type="dxa"/>
            <w:tcBorders>
              <w:top w:val="nil"/>
              <w:left w:val="single" w:sz="4" w:space="0" w:color="auto"/>
              <w:bottom w:val="single" w:sz="4" w:space="0" w:color="auto"/>
              <w:right w:val="single" w:sz="4" w:space="0" w:color="auto"/>
            </w:tcBorders>
            <w:shd w:val="clear" w:color="auto" w:fill="auto"/>
            <w:noWrap/>
          </w:tcPr>
          <w:p w14:paraId="27BD2B4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1.2.2.</w:t>
            </w:r>
          </w:p>
        </w:tc>
        <w:tc>
          <w:tcPr>
            <w:tcW w:w="6045" w:type="dxa"/>
            <w:tcBorders>
              <w:top w:val="nil"/>
              <w:left w:val="nil"/>
              <w:bottom w:val="single" w:sz="4" w:space="0" w:color="auto"/>
              <w:right w:val="single" w:sz="4" w:space="0" w:color="auto"/>
            </w:tcBorders>
            <w:shd w:val="clear" w:color="auto" w:fill="auto"/>
          </w:tcPr>
          <w:p w14:paraId="1F333ED5"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Были ли случаи в течение периода, за который проводится аудит, когда от имени или в интересах клиента осуществлялись организация, подготовка и совершение правонарушений в сфере ПОД/ФТ?</w:t>
            </w:r>
          </w:p>
          <w:p w14:paraId="0BFE2FA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3176A49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2F95BC1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4DECB0B2" w14:textId="77777777" w:rsidTr="00062462">
        <w:trPr>
          <w:trHeight w:val="1278"/>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76FDA7A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1.2.3.</w:t>
            </w:r>
          </w:p>
        </w:tc>
        <w:tc>
          <w:tcPr>
            <w:tcW w:w="6045" w:type="dxa"/>
            <w:tcBorders>
              <w:top w:val="single" w:sz="4" w:space="0" w:color="auto"/>
              <w:left w:val="nil"/>
              <w:bottom w:val="single" w:sz="4" w:space="0" w:color="auto"/>
              <w:right w:val="single" w:sz="4" w:space="0" w:color="auto"/>
            </w:tcBorders>
            <w:shd w:val="clear" w:color="auto" w:fill="auto"/>
          </w:tcPr>
          <w:p w14:paraId="7C148A46"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Наступили ли для вовлеченных в указанные действия лиц последствия (были ли случаи применения уголовных, административных или дисциплинарных мер воздействия)?</w:t>
            </w:r>
          </w:p>
        </w:tc>
        <w:tc>
          <w:tcPr>
            <w:tcW w:w="992" w:type="dxa"/>
            <w:tcBorders>
              <w:top w:val="single" w:sz="4" w:space="0" w:color="auto"/>
              <w:left w:val="nil"/>
              <w:bottom w:val="single" w:sz="4" w:space="0" w:color="auto"/>
              <w:right w:val="single" w:sz="4" w:space="0" w:color="auto"/>
            </w:tcBorders>
            <w:shd w:val="clear" w:color="auto" w:fill="auto"/>
            <w:noWrap/>
          </w:tcPr>
          <w:p w14:paraId="3B09A80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14:paraId="7C7FCD1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4F9B9579" w14:textId="77777777" w:rsidTr="00C67E85">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0C436A8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1.2.4.</w:t>
            </w:r>
          </w:p>
        </w:tc>
        <w:tc>
          <w:tcPr>
            <w:tcW w:w="6045" w:type="dxa"/>
            <w:tcBorders>
              <w:top w:val="nil"/>
              <w:left w:val="nil"/>
              <w:bottom w:val="single" w:sz="4" w:space="0" w:color="auto"/>
              <w:right w:val="single" w:sz="4" w:space="0" w:color="auto"/>
            </w:tcBorders>
            <w:shd w:val="clear" w:color="auto" w:fill="auto"/>
          </w:tcPr>
          <w:p w14:paraId="115A193B"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Принимает ли клиент какие-либо иные меры по снижению собственных рисков возможного вовлечения в процессы ПОД/ФТ, а также по выявлению операций (сделок), в отношении которых возникают подозрения, что они осуществляются в целях ПОД/ФТ? Если да, пожалуйста, дайте более детальные пояснения.</w:t>
            </w:r>
          </w:p>
          <w:p w14:paraId="4886A6A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14:paraId="70B433A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4C2F59F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1DEE0935"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1059F9AA" w14:textId="77777777" w:rsidR="00226565" w:rsidRPr="00226565" w:rsidRDefault="00226565" w:rsidP="00226565">
            <w:pPr>
              <w:spacing w:after="0" w:line="240" w:lineRule="auto"/>
              <w:rPr>
                <w:rFonts w:ascii="Times New Roman" w:eastAsia="Times New Roman" w:hAnsi="Times New Roman" w:cs="Times New Roman"/>
                <w:color w:val="4472C4" w:themeColor="accent1"/>
                <w:sz w:val="24"/>
                <w:szCs w:val="24"/>
                <w:lang w:eastAsia="ru-RU"/>
              </w:rPr>
            </w:pPr>
            <w:r w:rsidRPr="00226565">
              <w:rPr>
                <w:rFonts w:ascii="Times New Roman" w:eastAsia="Times New Roman" w:hAnsi="Times New Roman" w:cs="Times New Roman"/>
                <w:sz w:val="24"/>
                <w:szCs w:val="24"/>
                <w:lang w:eastAsia="ru-RU"/>
              </w:rPr>
              <w:t>2</w:t>
            </w:r>
          </w:p>
        </w:tc>
        <w:tc>
          <w:tcPr>
            <w:tcW w:w="6045" w:type="dxa"/>
            <w:tcBorders>
              <w:top w:val="nil"/>
              <w:left w:val="nil"/>
              <w:bottom w:val="single" w:sz="4" w:space="0" w:color="auto"/>
              <w:right w:val="single" w:sz="4" w:space="0" w:color="auto"/>
            </w:tcBorders>
            <w:shd w:val="clear" w:color="auto" w:fill="auto"/>
            <w:noWrap/>
          </w:tcPr>
          <w:p w14:paraId="66CBA321" w14:textId="77777777" w:rsidR="00226565" w:rsidRPr="00226565" w:rsidRDefault="00226565" w:rsidP="00226565">
            <w:pPr>
              <w:spacing w:after="0" w:line="240" w:lineRule="auto"/>
              <w:rPr>
                <w:rFonts w:ascii="Times New Roman" w:eastAsia="Times New Roman" w:hAnsi="Times New Roman" w:cs="Times New Roman"/>
                <w:b/>
                <w:bCs/>
                <w:color w:val="4472C4" w:themeColor="accent1"/>
                <w:sz w:val="24"/>
                <w:szCs w:val="24"/>
                <w:lang w:eastAsia="ru-RU"/>
              </w:rPr>
            </w:pPr>
            <w:r w:rsidRPr="00226565">
              <w:rPr>
                <w:rFonts w:ascii="Times New Roman" w:eastAsia="Times New Roman" w:hAnsi="Times New Roman" w:cs="Times New Roman"/>
                <w:b/>
                <w:bCs/>
                <w:color w:val="4472C4" w:themeColor="accent1"/>
                <w:sz w:val="24"/>
                <w:szCs w:val="24"/>
                <w:lang w:eastAsia="ru-RU"/>
              </w:rPr>
              <w:t>Страновые риски</w:t>
            </w:r>
          </w:p>
        </w:tc>
        <w:tc>
          <w:tcPr>
            <w:tcW w:w="992" w:type="dxa"/>
            <w:tcBorders>
              <w:top w:val="nil"/>
              <w:left w:val="nil"/>
              <w:bottom w:val="single" w:sz="4" w:space="0" w:color="auto"/>
              <w:right w:val="single" w:sz="4" w:space="0" w:color="auto"/>
            </w:tcBorders>
            <w:shd w:val="clear" w:color="auto" w:fill="auto"/>
            <w:noWrap/>
          </w:tcPr>
          <w:p w14:paraId="2D3E27E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448E30A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3438119B"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4FE3FE1C" w14:textId="77777777" w:rsidR="00226565" w:rsidRPr="00226565" w:rsidRDefault="00226565" w:rsidP="00226565">
            <w:pPr>
              <w:spacing w:after="0" w:line="240" w:lineRule="auto"/>
              <w:rPr>
                <w:rFonts w:ascii="Times New Roman" w:eastAsia="Times New Roman" w:hAnsi="Times New Roman" w:cs="Times New Roman"/>
                <w:b/>
                <w:color w:val="92D050"/>
                <w:sz w:val="24"/>
                <w:szCs w:val="24"/>
                <w:lang w:eastAsia="ru-RU"/>
              </w:rPr>
            </w:pPr>
          </w:p>
        </w:tc>
        <w:tc>
          <w:tcPr>
            <w:tcW w:w="6045" w:type="dxa"/>
            <w:tcBorders>
              <w:top w:val="nil"/>
              <w:left w:val="nil"/>
              <w:bottom w:val="single" w:sz="4" w:space="0" w:color="auto"/>
              <w:right w:val="single" w:sz="4" w:space="0" w:color="auto"/>
            </w:tcBorders>
            <w:shd w:val="clear" w:color="auto" w:fill="auto"/>
            <w:noWrap/>
          </w:tcPr>
          <w:p w14:paraId="7898596D" w14:textId="77777777" w:rsidR="00226565" w:rsidRPr="00226565" w:rsidRDefault="00226565" w:rsidP="00226565">
            <w:pPr>
              <w:spacing w:after="0" w:line="240" w:lineRule="auto"/>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Аудируемое лицо и (или) его бенефициарные владельцы, и (или) его контрагенты являются резидентами страны (государства, юрисдикции):</w:t>
            </w:r>
          </w:p>
        </w:tc>
        <w:tc>
          <w:tcPr>
            <w:tcW w:w="992" w:type="dxa"/>
            <w:tcBorders>
              <w:top w:val="nil"/>
              <w:left w:val="nil"/>
              <w:bottom w:val="single" w:sz="4" w:space="0" w:color="auto"/>
              <w:right w:val="single" w:sz="4" w:space="0" w:color="auto"/>
            </w:tcBorders>
            <w:shd w:val="clear" w:color="auto" w:fill="auto"/>
            <w:noWrap/>
          </w:tcPr>
          <w:p w14:paraId="07ABA1F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5E711B7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12157E74" w14:textId="77777777" w:rsidTr="00C67E85">
        <w:trPr>
          <w:trHeight w:val="509"/>
        </w:trPr>
        <w:tc>
          <w:tcPr>
            <w:tcW w:w="760" w:type="dxa"/>
            <w:tcBorders>
              <w:top w:val="nil"/>
              <w:left w:val="single" w:sz="4" w:space="0" w:color="auto"/>
              <w:bottom w:val="single" w:sz="4" w:space="0" w:color="auto"/>
              <w:right w:val="single" w:sz="4" w:space="0" w:color="auto"/>
            </w:tcBorders>
            <w:shd w:val="clear" w:color="auto" w:fill="auto"/>
            <w:noWrap/>
          </w:tcPr>
          <w:p w14:paraId="66082B91" w14:textId="77777777" w:rsidR="00226565" w:rsidRPr="00226565" w:rsidRDefault="00226565" w:rsidP="00226565">
            <w:pPr>
              <w:spacing w:after="0" w:line="240" w:lineRule="auto"/>
              <w:rPr>
                <w:rFonts w:ascii="Times New Roman" w:eastAsia="Times New Roman" w:hAnsi="Times New Roman" w:cs="Times New Roman"/>
                <w:b/>
                <w:color w:val="92D050"/>
                <w:sz w:val="24"/>
                <w:szCs w:val="24"/>
                <w:lang w:eastAsia="ru-RU"/>
              </w:rPr>
            </w:pPr>
          </w:p>
        </w:tc>
        <w:tc>
          <w:tcPr>
            <w:tcW w:w="6045" w:type="dxa"/>
            <w:tcBorders>
              <w:top w:val="nil"/>
              <w:left w:val="nil"/>
              <w:bottom w:val="single" w:sz="4" w:space="0" w:color="auto"/>
              <w:right w:val="single" w:sz="4" w:space="0" w:color="auto"/>
            </w:tcBorders>
            <w:shd w:val="clear" w:color="auto" w:fill="auto"/>
            <w:noWrap/>
          </w:tcPr>
          <w:p w14:paraId="627C45B8" w14:textId="77777777" w:rsidR="00226565" w:rsidRPr="00226565" w:rsidRDefault="00226565" w:rsidP="00226565">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а) по данным надежных источников, не имеющие надлежащих систем ПОД/ФТ;</w:t>
            </w:r>
          </w:p>
        </w:tc>
        <w:tc>
          <w:tcPr>
            <w:tcW w:w="992" w:type="dxa"/>
            <w:tcBorders>
              <w:top w:val="nil"/>
              <w:left w:val="nil"/>
              <w:bottom w:val="single" w:sz="4" w:space="0" w:color="auto"/>
              <w:right w:val="single" w:sz="4" w:space="0" w:color="auto"/>
            </w:tcBorders>
            <w:shd w:val="clear" w:color="auto" w:fill="auto"/>
            <w:noWrap/>
          </w:tcPr>
          <w:p w14:paraId="548BA13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tcPr>
          <w:p w14:paraId="0BB3F6F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2EB0B6ED"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5DA0E821" w14:textId="77777777" w:rsidR="00226565" w:rsidRPr="00226565" w:rsidRDefault="00226565" w:rsidP="00226565">
            <w:pPr>
              <w:spacing w:after="0" w:line="240" w:lineRule="auto"/>
              <w:rPr>
                <w:rFonts w:ascii="Times New Roman" w:eastAsia="Times New Roman" w:hAnsi="Times New Roman" w:cs="Times New Roman"/>
                <w:b/>
                <w:color w:val="92D050"/>
                <w:sz w:val="24"/>
                <w:szCs w:val="24"/>
                <w:lang w:eastAsia="ru-RU"/>
              </w:rPr>
            </w:pPr>
          </w:p>
        </w:tc>
        <w:tc>
          <w:tcPr>
            <w:tcW w:w="6045" w:type="dxa"/>
            <w:tcBorders>
              <w:top w:val="nil"/>
              <w:left w:val="nil"/>
              <w:bottom w:val="single" w:sz="4" w:space="0" w:color="auto"/>
              <w:right w:val="single" w:sz="4" w:space="0" w:color="auto"/>
            </w:tcBorders>
            <w:shd w:val="clear" w:color="auto" w:fill="auto"/>
            <w:noWrap/>
          </w:tcPr>
          <w:p w14:paraId="00F6187A" w14:textId="77777777" w:rsidR="00226565" w:rsidRPr="00226565" w:rsidRDefault="00226565" w:rsidP="00226565">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б) в отношении которых применены санкции, эмбарго или аналогичные меры, установленные такими организациями как Организацией Объединенных Наций;</w:t>
            </w:r>
          </w:p>
        </w:tc>
        <w:tc>
          <w:tcPr>
            <w:tcW w:w="992" w:type="dxa"/>
            <w:tcBorders>
              <w:top w:val="nil"/>
              <w:left w:val="nil"/>
              <w:bottom w:val="single" w:sz="4" w:space="0" w:color="auto"/>
              <w:right w:val="single" w:sz="4" w:space="0" w:color="auto"/>
            </w:tcBorders>
            <w:shd w:val="clear" w:color="auto" w:fill="auto"/>
            <w:noWrap/>
          </w:tcPr>
          <w:p w14:paraId="7C15B5A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tcPr>
          <w:p w14:paraId="67E7478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76A646B7"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4C667F9C" w14:textId="77777777" w:rsidR="00226565" w:rsidRPr="00226565" w:rsidRDefault="00226565" w:rsidP="00226565">
            <w:pPr>
              <w:spacing w:after="0" w:line="240" w:lineRule="auto"/>
              <w:rPr>
                <w:rFonts w:ascii="Times New Roman" w:eastAsia="Times New Roman" w:hAnsi="Times New Roman" w:cs="Times New Roman"/>
                <w:b/>
                <w:color w:val="92D050"/>
                <w:sz w:val="24"/>
                <w:szCs w:val="24"/>
                <w:lang w:eastAsia="ru-RU"/>
              </w:rPr>
            </w:pPr>
          </w:p>
        </w:tc>
        <w:tc>
          <w:tcPr>
            <w:tcW w:w="6045" w:type="dxa"/>
            <w:tcBorders>
              <w:top w:val="nil"/>
              <w:left w:val="nil"/>
              <w:bottom w:val="single" w:sz="4" w:space="0" w:color="auto"/>
              <w:right w:val="single" w:sz="4" w:space="0" w:color="auto"/>
            </w:tcBorders>
            <w:shd w:val="clear" w:color="auto" w:fill="auto"/>
            <w:noWrap/>
          </w:tcPr>
          <w:p w14:paraId="133A5187" w14:textId="77777777" w:rsidR="00226565" w:rsidRPr="00226565" w:rsidRDefault="00226565" w:rsidP="00226565">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в) по данным надежных источников, имеющие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 и т.д.;</w:t>
            </w:r>
          </w:p>
        </w:tc>
        <w:tc>
          <w:tcPr>
            <w:tcW w:w="992" w:type="dxa"/>
            <w:tcBorders>
              <w:top w:val="nil"/>
              <w:left w:val="nil"/>
              <w:bottom w:val="single" w:sz="4" w:space="0" w:color="auto"/>
              <w:right w:val="single" w:sz="4" w:space="0" w:color="auto"/>
            </w:tcBorders>
            <w:shd w:val="clear" w:color="auto" w:fill="auto"/>
            <w:noWrap/>
          </w:tcPr>
          <w:p w14:paraId="3F5650F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tcPr>
          <w:p w14:paraId="6D6C813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6D6DCC5C" w14:textId="77777777" w:rsidTr="00C67E8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63F3C09B" w14:textId="77777777" w:rsidR="00226565" w:rsidRPr="00226565" w:rsidRDefault="00226565" w:rsidP="00226565">
            <w:pPr>
              <w:spacing w:after="0" w:line="240" w:lineRule="auto"/>
              <w:rPr>
                <w:rFonts w:ascii="Times New Roman" w:eastAsia="Times New Roman" w:hAnsi="Times New Roman" w:cs="Times New Roman"/>
                <w:color w:val="92D050"/>
                <w:sz w:val="24"/>
                <w:szCs w:val="24"/>
                <w:lang w:eastAsia="ru-RU"/>
              </w:rPr>
            </w:pPr>
          </w:p>
        </w:tc>
        <w:tc>
          <w:tcPr>
            <w:tcW w:w="6045" w:type="dxa"/>
            <w:tcBorders>
              <w:top w:val="single" w:sz="4" w:space="0" w:color="auto"/>
              <w:left w:val="single" w:sz="4" w:space="0" w:color="auto"/>
              <w:bottom w:val="single" w:sz="4" w:space="0" w:color="auto"/>
              <w:right w:val="single" w:sz="4" w:space="0" w:color="auto"/>
            </w:tcBorders>
            <w:shd w:val="clear" w:color="auto" w:fill="auto"/>
            <w:noWrap/>
          </w:tcPr>
          <w:p w14:paraId="1930EA54" w14:textId="77777777" w:rsidR="00226565" w:rsidRPr="00226565" w:rsidRDefault="00226565" w:rsidP="00226565">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г) по данным надежных источников, предоставляют финансирование или поддержку террористической деятельности или на территории которых действуют установленные террористические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49A613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18F9C5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02AC44B0" w14:textId="77777777" w:rsidTr="00C67E8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2845D0F2" w14:textId="77777777" w:rsidR="00226565" w:rsidRPr="00226565" w:rsidRDefault="00226565" w:rsidP="00226565">
            <w:pPr>
              <w:spacing w:after="0" w:line="240" w:lineRule="auto"/>
              <w:rPr>
                <w:rFonts w:ascii="Times New Roman" w:eastAsia="Times New Roman" w:hAnsi="Times New Roman" w:cs="Times New Roman"/>
                <w:color w:val="92D050"/>
                <w:sz w:val="24"/>
                <w:szCs w:val="24"/>
                <w:lang w:eastAsia="ru-RU"/>
              </w:rPr>
            </w:pPr>
          </w:p>
        </w:tc>
        <w:tc>
          <w:tcPr>
            <w:tcW w:w="6045" w:type="dxa"/>
            <w:tcBorders>
              <w:top w:val="single" w:sz="4" w:space="0" w:color="auto"/>
              <w:left w:val="nil"/>
              <w:bottom w:val="single" w:sz="4" w:space="0" w:color="auto"/>
              <w:right w:val="single" w:sz="4" w:space="0" w:color="auto"/>
            </w:tcBorders>
            <w:shd w:val="clear" w:color="auto" w:fill="auto"/>
            <w:noWrap/>
          </w:tcPr>
          <w:p w14:paraId="196DA092" w14:textId="77777777" w:rsidR="00226565" w:rsidRPr="00226565" w:rsidRDefault="00226565" w:rsidP="00226565">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д) с повышенной террористической активностью.</w:t>
            </w:r>
          </w:p>
        </w:tc>
        <w:tc>
          <w:tcPr>
            <w:tcW w:w="992" w:type="dxa"/>
            <w:tcBorders>
              <w:top w:val="single" w:sz="4" w:space="0" w:color="auto"/>
              <w:left w:val="nil"/>
              <w:bottom w:val="single" w:sz="4" w:space="0" w:color="auto"/>
              <w:right w:val="single" w:sz="4" w:space="0" w:color="auto"/>
            </w:tcBorders>
            <w:shd w:val="clear" w:color="auto" w:fill="auto"/>
            <w:noWrap/>
          </w:tcPr>
          <w:p w14:paraId="1DB5AD8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tcPr>
          <w:p w14:paraId="5DCFA9A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3C4BE2D2"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25D3BF5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noWrap/>
          </w:tcPr>
          <w:p w14:paraId="475F8D26" w14:textId="150DAEFC" w:rsidR="00226565" w:rsidRPr="00226565" w:rsidRDefault="00226565" w:rsidP="00226565">
            <w:pPr>
              <w:spacing w:after="0" w:line="240" w:lineRule="auto"/>
              <w:rPr>
                <w:rFonts w:ascii="Times New Roman" w:eastAsia="Times New Roman" w:hAnsi="Times New Roman" w:cs="Times New Roman"/>
                <w:bCs/>
                <w:color w:val="000000"/>
                <w:sz w:val="24"/>
                <w:szCs w:val="24"/>
                <w:lang w:eastAsia="ru-RU"/>
              </w:rPr>
            </w:pPr>
            <w:r w:rsidRPr="00226565">
              <w:rPr>
                <w:rFonts w:ascii="Times New Roman" w:hAnsi="Times New Roman" w:cs="Times New Roman"/>
                <w:color w:val="222222"/>
                <w:sz w:val="24"/>
                <w:szCs w:val="24"/>
                <w:shd w:val="clear" w:color="auto" w:fill="FFFFFF"/>
              </w:rPr>
              <w:t>е) 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tc>
        <w:tc>
          <w:tcPr>
            <w:tcW w:w="992" w:type="dxa"/>
            <w:tcBorders>
              <w:top w:val="nil"/>
              <w:left w:val="nil"/>
              <w:bottom w:val="single" w:sz="4" w:space="0" w:color="auto"/>
              <w:right w:val="single" w:sz="4" w:space="0" w:color="auto"/>
            </w:tcBorders>
            <w:shd w:val="clear" w:color="auto" w:fill="auto"/>
            <w:noWrap/>
          </w:tcPr>
          <w:p w14:paraId="37B6CBE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7AB9931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104F6E3A"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46495EA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noWrap/>
          </w:tcPr>
          <w:p w14:paraId="07C096F1" w14:textId="70262F7C" w:rsidR="00226565" w:rsidRPr="00226565" w:rsidRDefault="00226565" w:rsidP="00226565">
            <w:pPr>
              <w:spacing w:after="0" w:line="240" w:lineRule="auto"/>
              <w:rPr>
                <w:rFonts w:ascii="Times New Roman" w:eastAsia="Times New Roman" w:hAnsi="Times New Roman" w:cs="Times New Roman"/>
                <w:bCs/>
                <w:color w:val="000000"/>
                <w:sz w:val="24"/>
                <w:szCs w:val="24"/>
                <w:lang w:eastAsia="ru-RU"/>
              </w:rPr>
            </w:pPr>
            <w:r w:rsidRPr="00226565">
              <w:rPr>
                <w:rFonts w:ascii="Times New Roman" w:eastAsia="Times New Roman" w:hAnsi="Times New Roman" w:cs="Times New Roman"/>
                <w:bCs/>
                <w:color w:val="000000"/>
                <w:sz w:val="24"/>
                <w:szCs w:val="24"/>
                <w:lang w:eastAsia="ru-RU"/>
              </w:rPr>
              <w:t>ж) к</w:t>
            </w:r>
            <w:r w:rsidRPr="00226565">
              <w:rPr>
                <w:rFonts w:ascii="Times New Roman" w:hAnsi="Times New Roman" w:cs="Times New Roman"/>
                <w:color w:val="222222"/>
                <w:sz w:val="24"/>
                <w:szCs w:val="24"/>
                <w:shd w:val="clear" w:color="auto" w:fill="FFFFFF"/>
              </w:rPr>
              <w:t>лиенты или контрагенты аудируемого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p>
        </w:tc>
        <w:tc>
          <w:tcPr>
            <w:tcW w:w="992" w:type="dxa"/>
            <w:tcBorders>
              <w:top w:val="nil"/>
              <w:left w:val="nil"/>
              <w:bottom w:val="single" w:sz="4" w:space="0" w:color="auto"/>
              <w:right w:val="single" w:sz="4" w:space="0" w:color="auto"/>
            </w:tcBorders>
            <w:shd w:val="clear" w:color="auto" w:fill="auto"/>
            <w:noWrap/>
          </w:tcPr>
          <w:p w14:paraId="026B5B7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6BA0BBB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6BAD397F"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14:paraId="52445766" w14:textId="77777777" w:rsidR="00226565" w:rsidRPr="00226565" w:rsidRDefault="00226565" w:rsidP="00226565">
            <w:pPr>
              <w:spacing w:after="0" w:line="240" w:lineRule="auto"/>
              <w:rPr>
                <w:rFonts w:ascii="Times New Roman" w:eastAsia="Times New Roman" w:hAnsi="Times New Roman" w:cs="Times New Roman"/>
                <w:color w:val="4472C4" w:themeColor="accent1"/>
                <w:sz w:val="24"/>
                <w:szCs w:val="24"/>
                <w:lang w:eastAsia="ru-RU"/>
              </w:rPr>
            </w:pPr>
            <w:r w:rsidRPr="00226565">
              <w:rPr>
                <w:rFonts w:ascii="Times New Roman" w:eastAsia="Times New Roman" w:hAnsi="Times New Roman" w:cs="Times New Roman"/>
                <w:sz w:val="24"/>
                <w:szCs w:val="24"/>
                <w:lang w:eastAsia="ru-RU"/>
              </w:rPr>
              <w:t>3</w:t>
            </w:r>
          </w:p>
        </w:tc>
        <w:tc>
          <w:tcPr>
            <w:tcW w:w="6045" w:type="dxa"/>
            <w:tcBorders>
              <w:top w:val="nil"/>
              <w:left w:val="nil"/>
              <w:bottom w:val="single" w:sz="4" w:space="0" w:color="auto"/>
              <w:right w:val="single" w:sz="4" w:space="0" w:color="auto"/>
            </w:tcBorders>
            <w:shd w:val="clear" w:color="auto" w:fill="auto"/>
            <w:noWrap/>
            <w:hideMark/>
          </w:tcPr>
          <w:p w14:paraId="22D9C3F7" w14:textId="53460991" w:rsidR="00226565" w:rsidRPr="00226565" w:rsidRDefault="00226565" w:rsidP="00226565">
            <w:pPr>
              <w:spacing w:after="0" w:line="240" w:lineRule="auto"/>
              <w:rPr>
                <w:rFonts w:ascii="Times New Roman" w:eastAsia="Times New Roman" w:hAnsi="Times New Roman" w:cs="Times New Roman"/>
                <w:b/>
                <w:bCs/>
                <w:color w:val="4472C4" w:themeColor="accent1"/>
                <w:sz w:val="24"/>
                <w:szCs w:val="24"/>
                <w:lang w:eastAsia="ru-RU"/>
              </w:rPr>
            </w:pPr>
            <w:r w:rsidRPr="00226565">
              <w:rPr>
                <w:rFonts w:ascii="Times New Roman" w:eastAsia="Times New Roman" w:hAnsi="Times New Roman" w:cs="Times New Roman"/>
                <w:b/>
                <w:bCs/>
                <w:color w:val="4472C4" w:themeColor="accent1"/>
                <w:sz w:val="24"/>
                <w:szCs w:val="24"/>
                <w:lang w:eastAsia="ru-RU"/>
              </w:rPr>
              <w:t>Клиентские риски</w:t>
            </w:r>
          </w:p>
        </w:tc>
        <w:tc>
          <w:tcPr>
            <w:tcW w:w="992" w:type="dxa"/>
            <w:tcBorders>
              <w:top w:val="nil"/>
              <w:left w:val="nil"/>
              <w:bottom w:val="single" w:sz="4" w:space="0" w:color="auto"/>
              <w:right w:val="single" w:sz="4" w:space="0" w:color="auto"/>
            </w:tcBorders>
            <w:shd w:val="clear" w:color="auto" w:fill="auto"/>
            <w:noWrap/>
            <w:hideMark/>
          </w:tcPr>
          <w:p w14:paraId="173FA16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F1F37D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E69B087" w14:textId="77777777" w:rsidTr="00C67E85">
        <w:trPr>
          <w:trHeight w:val="523"/>
        </w:trPr>
        <w:tc>
          <w:tcPr>
            <w:tcW w:w="760" w:type="dxa"/>
            <w:tcBorders>
              <w:top w:val="nil"/>
              <w:left w:val="single" w:sz="4" w:space="0" w:color="auto"/>
              <w:bottom w:val="single" w:sz="4" w:space="0" w:color="auto"/>
              <w:right w:val="single" w:sz="4" w:space="0" w:color="auto"/>
            </w:tcBorders>
            <w:shd w:val="clear" w:color="auto" w:fill="auto"/>
            <w:noWrap/>
            <w:hideMark/>
          </w:tcPr>
          <w:p w14:paraId="6F839E9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hideMark/>
          </w:tcPr>
          <w:p w14:paraId="2768F961"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 xml:space="preserve"> Связанные с особенностями структуры собственности, органов управления и </w:t>
            </w:r>
            <w:proofErr w:type="spellStart"/>
            <w:r w:rsidRPr="00226565">
              <w:rPr>
                <w:rFonts w:ascii="Times New Roman" w:eastAsia="Times New Roman" w:hAnsi="Times New Roman" w:cs="Times New Roman"/>
                <w:b/>
                <w:bCs/>
                <w:color w:val="FF0000"/>
                <w:sz w:val="24"/>
                <w:szCs w:val="24"/>
                <w:lang w:eastAsia="ru-RU"/>
              </w:rPr>
              <w:t>т.д</w:t>
            </w:r>
            <w:proofErr w:type="spellEnd"/>
          </w:p>
        </w:tc>
        <w:tc>
          <w:tcPr>
            <w:tcW w:w="992" w:type="dxa"/>
            <w:tcBorders>
              <w:top w:val="nil"/>
              <w:left w:val="nil"/>
              <w:bottom w:val="single" w:sz="4" w:space="0" w:color="auto"/>
              <w:right w:val="single" w:sz="4" w:space="0" w:color="auto"/>
            </w:tcBorders>
            <w:shd w:val="clear" w:color="auto" w:fill="auto"/>
            <w:noWrap/>
            <w:hideMark/>
          </w:tcPr>
          <w:p w14:paraId="0133B9F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hideMark/>
          </w:tcPr>
          <w:p w14:paraId="3871BCE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B44F5C" w14:textId="77777777" w:rsidTr="00C67E85">
        <w:trPr>
          <w:trHeight w:val="693"/>
        </w:trPr>
        <w:tc>
          <w:tcPr>
            <w:tcW w:w="760" w:type="dxa"/>
            <w:tcBorders>
              <w:top w:val="nil"/>
              <w:left w:val="single" w:sz="4" w:space="0" w:color="auto"/>
              <w:bottom w:val="single" w:sz="4" w:space="0" w:color="auto"/>
              <w:right w:val="single" w:sz="4" w:space="0" w:color="auto"/>
            </w:tcBorders>
            <w:shd w:val="clear" w:color="auto" w:fill="auto"/>
            <w:noWrap/>
            <w:hideMark/>
          </w:tcPr>
          <w:p w14:paraId="37A62DF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45" w:type="dxa"/>
            <w:tcBorders>
              <w:top w:val="nil"/>
              <w:left w:val="nil"/>
              <w:bottom w:val="single" w:sz="4" w:space="0" w:color="auto"/>
              <w:right w:val="single" w:sz="4" w:space="0" w:color="auto"/>
            </w:tcBorders>
            <w:shd w:val="clear" w:color="auto" w:fill="auto"/>
            <w:hideMark/>
          </w:tcPr>
          <w:p w14:paraId="7D3D5CF9" w14:textId="77777777" w:rsidR="00226565" w:rsidRPr="00226565" w:rsidRDefault="00226565" w:rsidP="00226565">
            <w:pPr>
              <w:spacing w:after="0" w:line="240" w:lineRule="auto"/>
              <w:rPr>
                <w:rFonts w:ascii="Times New Roman" w:eastAsia="Times New Roman" w:hAnsi="Times New Roman" w:cs="Times New Roman"/>
                <w:color w:val="444444"/>
                <w:sz w:val="24"/>
                <w:szCs w:val="24"/>
                <w:lang w:eastAsia="ru-RU"/>
              </w:rPr>
            </w:pPr>
            <w:r w:rsidRPr="00226565">
              <w:rPr>
                <w:rFonts w:ascii="Times New Roman" w:eastAsia="Times New Roman" w:hAnsi="Times New Roman" w:cs="Times New Roman"/>
                <w:color w:val="444444"/>
                <w:sz w:val="24"/>
                <w:szCs w:val="24"/>
                <w:lang w:eastAsia="ru-RU"/>
              </w:rPr>
              <w:t>а) структура собственности клиента представляется необычной или излишне сложной;</w:t>
            </w:r>
          </w:p>
        </w:tc>
        <w:tc>
          <w:tcPr>
            <w:tcW w:w="992" w:type="dxa"/>
            <w:tcBorders>
              <w:top w:val="nil"/>
              <w:left w:val="nil"/>
              <w:bottom w:val="single" w:sz="4" w:space="0" w:color="auto"/>
              <w:right w:val="single" w:sz="4" w:space="0" w:color="auto"/>
            </w:tcBorders>
            <w:shd w:val="clear" w:color="auto" w:fill="auto"/>
            <w:noWrap/>
            <w:hideMark/>
          </w:tcPr>
          <w:p w14:paraId="3624C84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3C23FD2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F5301CE" w14:textId="77777777" w:rsidTr="00C67E85">
        <w:trPr>
          <w:trHeight w:val="1775"/>
        </w:trPr>
        <w:tc>
          <w:tcPr>
            <w:tcW w:w="760" w:type="dxa"/>
            <w:tcBorders>
              <w:top w:val="nil"/>
              <w:left w:val="single" w:sz="4" w:space="0" w:color="auto"/>
              <w:bottom w:val="single" w:sz="4" w:space="0" w:color="auto"/>
              <w:right w:val="single" w:sz="4" w:space="0" w:color="auto"/>
            </w:tcBorders>
            <w:shd w:val="clear" w:color="auto" w:fill="auto"/>
            <w:noWrap/>
            <w:hideMark/>
          </w:tcPr>
          <w:p w14:paraId="5F55561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67D55A4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регистрация клиента и/или выгодоприобретателя осуществлена по адресу массовой регистрации юридических лиц, либо по адресу нахождения здания (помещения), не пригодного для ведения декларируемой клиентом-юридическим лицом финансово-хозяйственной деятельности;</w:t>
            </w:r>
          </w:p>
        </w:tc>
        <w:tc>
          <w:tcPr>
            <w:tcW w:w="992" w:type="dxa"/>
            <w:tcBorders>
              <w:top w:val="nil"/>
              <w:left w:val="nil"/>
              <w:bottom w:val="single" w:sz="4" w:space="0" w:color="auto"/>
              <w:right w:val="single" w:sz="4" w:space="0" w:color="auto"/>
            </w:tcBorders>
            <w:shd w:val="clear" w:color="auto" w:fill="auto"/>
            <w:noWrap/>
            <w:hideMark/>
          </w:tcPr>
          <w:p w14:paraId="7EF4EAB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4DCA28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7D58867" w14:textId="77777777" w:rsidTr="00C67E85">
        <w:trPr>
          <w:trHeight w:val="851"/>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E793EF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6C71386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период деятельности с даты государственной регистрации клиента и/или выгодоприобретателя составляет менее 1 года;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E8DF43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6DE43A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E440801" w14:textId="77777777" w:rsidTr="00C67E8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5DE962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6732717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необъяснимые изменения в собственности клиента</w:t>
            </w:r>
          </w:p>
        </w:tc>
        <w:tc>
          <w:tcPr>
            <w:tcW w:w="992" w:type="dxa"/>
            <w:tcBorders>
              <w:top w:val="single" w:sz="4" w:space="0" w:color="auto"/>
              <w:left w:val="nil"/>
              <w:bottom w:val="single" w:sz="4" w:space="0" w:color="auto"/>
              <w:right w:val="single" w:sz="4" w:space="0" w:color="auto"/>
            </w:tcBorders>
            <w:shd w:val="clear" w:color="auto" w:fill="auto"/>
            <w:noWrap/>
            <w:hideMark/>
          </w:tcPr>
          <w:p w14:paraId="1537B74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157ED87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1A6AD8B" w14:textId="77777777" w:rsidTr="00C67E85">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2F3EAF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728A3FC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неоднократные изменения организационно-правовой структуры клиента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CBD8FA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F3CFC4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E8BF42B" w14:textId="77777777" w:rsidTr="00C67E8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25C9C7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55EB5B8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частые или необъяснимые смены членов руководства</w:t>
            </w:r>
          </w:p>
        </w:tc>
        <w:tc>
          <w:tcPr>
            <w:tcW w:w="992" w:type="dxa"/>
            <w:tcBorders>
              <w:top w:val="single" w:sz="4" w:space="0" w:color="auto"/>
              <w:left w:val="nil"/>
              <w:bottom w:val="single" w:sz="4" w:space="0" w:color="auto"/>
              <w:right w:val="single" w:sz="4" w:space="0" w:color="auto"/>
            </w:tcBorders>
            <w:shd w:val="clear" w:color="auto" w:fill="auto"/>
            <w:noWrap/>
            <w:hideMark/>
          </w:tcPr>
          <w:p w14:paraId="4122D26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6FEFD35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2974C46" w14:textId="77777777" w:rsidTr="00C67E85">
        <w:trPr>
          <w:trHeight w:val="78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A22F2C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69C7CDD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число сотрудников или организационная структура не соответствуют размерам или характеру деятельности клиента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130E1B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B4FE1D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6BFA4B8" w14:textId="77777777" w:rsidTr="00C67E85">
        <w:trPr>
          <w:trHeight w:val="98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4E46B4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09F4A744" w14:textId="712E211A"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наличие сведений о том, что участники/учредители клиента-юридического лица являются таковыми в значительном количестве иных юридических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9C183B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FE6DD2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72E98BA" w14:textId="77777777" w:rsidTr="00C67E85">
        <w:trPr>
          <w:trHeight w:val="162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11F087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4E94FDCC" w14:textId="7D9C6375"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в отношении лица, имеющего право действовать без доверенности от имени клиента-юридического лица, имеется информация о тяжелой болезни либо постановке на учет в психо-, наркодиспансерах, либо о его смерти, либо дисквалификации</w:t>
            </w:r>
          </w:p>
        </w:tc>
        <w:tc>
          <w:tcPr>
            <w:tcW w:w="992" w:type="dxa"/>
            <w:tcBorders>
              <w:top w:val="single" w:sz="4" w:space="0" w:color="auto"/>
              <w:left w:val="nil"/>
              <w:bottom w:val="single" w:sz="4" w:space="0" w:color="auto"/>
              <w:right w:val="single" w:sz="4" w:space="0" w:color="auto"/>
            </w:tcBorders>
            <w:shd w:val="clear" w:color="auto" w:fill="auto"/>
            <w:noWrap/>
            <w:hideMark/>
          </w:tcPr>
          <w:p w14:paraId="44D94E0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5F944BD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BD8FD69" w14:textId="77777777" w:rsidTr="00C67E85">
        <w:trPr>
          <w:trHeight w:val="840"/>
        </w:trPr>
        <w:tc>
          <w:tcPr>
            <w:tcW w:w="760" w:type="dxa"/>
            <w:tcBorders>
              <w:top w:val="nil"/>
              <w:left w:val="single" w:sz="4" w:space="0" w:color="auto"/>
              <w:bottom w:val="single" w:sz="4" w:space="0" w:color="auto"/>
              <w:right w:val="single" w:sz="4" w:space="0" w:color="auto"/>
            </w:tcBorders>
            <w:shd w:val="clear" w:color="auto" w:fill="auto"/>
            <w:noWrap/>
            <w:hideMark/>
          </w:tcPr>
          <w:p w14:paraId="31A5E9B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hideMark/>
          </w:tcPr>
          <w:p w14:paraId="45030823"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определенными видами деятельности клиента и/или выгодоприобретателя:</w:t>
            </w:r>
          </w:p>
        </w:tc>
        <w:tc>
          <w:tcPr>
            <w:tcW w:w="992" w:type="dxa"/>
            <w:tcBorders>
              <w:top w:val="nil"/>
              <w:left w:val="nil"/>
              <w:bottom w:val="single" w:sz="4" w:space="0" w:color="auto"/>
              <w:right w:val="single" w:sz="4" w:space="0" w:color="auto"/>
            </w:tcBorders>
            <w:shd w:val="clear" w:color="auto" w:fill="auto"/>
            <w:noWrap/>
            <w:hideMark/>
          </w:tcPr>
          <w:p w14:paraId="205C029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hideMark/>
          </w:tcPr>
          <w:p w14:paraId="04DBB5C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8A157FF" w14:textId="77777777" w:rsidTr="00C67E85">
        <w:trPr>
          <w:trHeight w:val="2008"/>
        </w:trPr>
        <w:tc>
          <w:tcPr>
            <w:tcW w:w="760" w:type="dxa"/>
            <w:tcBorders>
              <w:top w:val="nil"/>
              <w:left w:val="single" w:sz="4" w:space="0" w:color="auto"/>
              <w:bottom w:val="single" w:sz="4" w:space="0" w:color="auto"/>
              <w:right w:val="single" w:sz="4" w:space="0" w:color="auto"/>
            </w:tcBorders>
            <w:shd w:val="clear" w:color="auto" w:fill="auto"/>
            <w:noWrap/>
            <w:hideMark/>
          </w:tcPr>
          <w:p w14:paraId="4E7EA3D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6B609BA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 или иным видом нерегулируемой некоммерческой деятельности;</w:t>
            </w:r>
          </w:p>
        </w:tc>
        <w:tc>
          <w:tcPr>
            <w:tcW w:w="992" w:type="dxa"/>
            <w:tcBorders>
              <w:top w:val="nil"/>
              <w:left w:val="nil"/>
              <w:bottom w:val="single" w:sz="4" w:space="0" w:color="auto"/>
              <w:right w:val="single" w:sz="4" w:space="0" w:color="auto"/>
            </w:tcBorders>
            <w:shd w:val="clear" w:color="auto" w:fill="auto"/>
            <w:noWrap/>
            <w:hideMark/>
          </w:tcPr>
          <w:p w14:paraId="7440AEC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707F245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3167002" w14:textId="77777777" w:rsidTr="00C67E85">
        <w:trPr>
          <w:trHeight w:val="55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0B9B55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2F6FA7E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интенсивный оборот наличности (в том числе розничная торговля, общественное питание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989DB3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8AC3FB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5F157E5" w14:textId="77777777" w:rsidTr="00C67E85">
        <w:trPr>
          <w:trHeight w:val="544"/>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ED3CC9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1E5CFB8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производство оружия или посредническая деятельность по реализации оружия;</w:t>
            </w:r>
          </w:p>
        </w:tc>
        <w:tc>
          <w:tcPr>
            <w:tcW w:w="992" w:type="dxa"/>
            <w:tcBorders>
              <w:top w:val="single" w:sz="4" w:space="0" w:color="auto"/>
              <w:left w:val="nil"/>
              <w:bottom w:val="single" w:sz="4" w:space="0" w:color="auto"/>
              <w:right w:val="single" w:sz="4" w:space="0" w:color="auto"/>
            </w:tcBorders>
            <w:shd w:val="clear" w:color="auto" w:fill="auto"/>
            <w:noWrap/>
            <w:hideMark/>
          </w:tcPr>
          <w:p w14:paraId="702B0E5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3ED1E95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ACDA33E" w14:textId="77777777" w:rsidTr="00C67E85">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6C5A2E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4706CF3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реализация предметов искусства, антиквариата, легковых транспортных средств, предметов роскоши</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B48F26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8896AA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7EE0EED" w14:textId="77777777" w:rsidTr="00C67E85">
        <w:trPr>
          <w:trHeight w:val="852"/>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DFC772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197440A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туроператорская и турагентская деятельность, а также иная деятельность по организации путешествий;</w:t>
            </w:r>
          </w:p>
        </w:tc>
        <w:tc>
          <w:tcPr>
            <w:tcW w:w="992" w:type="dxa"/>
            <w:tcBorders>
              <w:top w:val="single" w:sz="4" w:space="0" w:color="auto"/>
              <w:left w:val="nil"/>
              <w:bottom w:val="single" w:sz="4" w:space="0" w:color="auto"/>
              <w:right w:val="single" w:sz="4" w:space="0" w:color="auto"/>
            </w:tcBorders>
            <w:shd w:val="clear" w:color="auto" w:fill="auto"/>
            <w:noWrap/>
            <w:hideMark/>
          </w:tcPr>
          <w:p w14:paraId="1BE0271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0147BB6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1343816" w14:textId="77777777" w:rsidTr="00C67E85">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14:paraId="42BF7B2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45" w:type="dxa"/>
            <w:tcBorders>
              <w:top w:val="nil"/>
              <w:left w:val="nil"/>
              <w:bottom w:val="single" w:sz="4" w:space="0" w:color="auto"/>
              <w:right w:val="single" w:sz="4" w:space="0" w:color="auto"/>
            </w:tcBorders>
            <w:shd w:val="clear" w:color="auto" w:fill="auto"/>
            <w:hideMark/>
          </w:tcPr>
          <w:p w14:paraId="46E38EE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строительство;</w:t>
            </w:r>
          </w:p>
        </w:tc>
        <w:tc>
          <w:tcPr>
            <w:tcW w:w="992" w:type="dxa"/>
            <w:tcBorders>
              <w:top w:val="nil"/>
              <w:left w:val="nil"/>
              <w:bottom w:val="single" w:sz="4" w:space="0" w:color="auto"/>
              <w:right w:val="single" w:sz="4" w:space="0" w:color="auto"/>
            </w:tcBorders>
            <w:shd w:val="clear" w:color="auto" w:fill="auto"/>
            <w:noWrap/>
            <w:hideMark/>
          </w:tcPr>
          <w:p w14:paraId="22EE460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2A015C0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3B27592" w14:textId="77777777" w:rsidTr="00C67E85">
        <w:trPr>
          <w:trHeight w:val="385"/>
        </w:trPr>
        <w:tc>
          <w:tcPr>
            <w:tcW w:w="760" w:type="dxa"/>
            <w:tcBorders>
              <w:top w:val="nil"/>
              <w:left w:val="single" w:sz="4" w:space="0" w:color="auto"/>
              <w:bottom w:val="single" w:sz="4" w:space="0" w:color="auto"/>
              <w:right w:val="single" w:sz="4" w:space="0" w:color="auto"/>
            </w:tcBorders>
            <w:shd w:val="clear" w:color="auto" w:fill="auto"/>
            <w:noWrap/>
            <w:hideMark/>
          </w:tcPr>
          <w:p w14:paraId="1B5858A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274E663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оказание консалтинговых услуг.</w:t>
            </w:r>
          </w:p>
        </w:tc>
        <w:tc>
          <w:tcPr>
            <w:tcW w:w="992" w:type="dxa"/>
            <w:tcBorders>
              <w:top w:val="nil"/>
              <w:left w:val="nil"/>
              <w:bottom w:val="single" w:sz="4" w:space="0" w:color="auto"/>
              <w:right w:val="single" w:sz="4" w:space="0" w:color="auto"/>
            </w:tcBorders>
            <w:shd w:val="clear" w:color="auto" w:fill="auto"/>
            <w:noWrap/>
            <w:hideMark/>
          </w:tcPr>
          <w:p w14:paraId="05B3705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4FE9B43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03CF90C" w14:textId="77777777" w:rsidTr="00C67E85">
        <w:trPr>
          <w:trHeight w:val="643"/>
        </w:trPr>
        <w:tc>
          <w:tcPr>
            <w:tcW w:w="760" w:type="dxa"/>
            <w:tcBorders>
              <w:top w:val="nil"/>
              <w:left w:val="single" w:sz="4" w:space="0" w:color="auto"/>
              <w:bottom w:val="single" w:sz="4" w:space="0" w:color="auto"/>
              <w:right w:val="single" w:sz="4" w:space="0" w:color="auto"/>
            </w:tcBorders>
            <w:shd w:val="clear" w:color="auto" w:fill="auto"/>
            <w:noWrap/>
            <w:hideMark/>
          </w:tcPr>
          <w:p w14:paraId="00553D9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hideMark/>
          </w:tcPr>
          <w:p w14:paraId="6129156F"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возможными рисками коррупции или хищения бюджетных средств:</w:t>
            </w:r>
          </w:p>
        </w:tc>
        <w:tc>
          <w:tcPr>
            <w:tcW w:w="992" w:type="dxa"/>
            <w:tcBorders>
              <w:top w:val="nil"/>
              <w:left w:val="nil"/>
              <w:bottom w:val="single" w:sz="4" w:space="0" w:color="auto"/>
              <w:right w:val="single" w:sz="4" w:space="0" w:color="auto"/>
            </w:tcBorders>
            <w:shd w:val="clear" w:color="auto" w:fill="auto"/>
            <w:noWrap/>
            <w:hideMark/>
          </w:tcPr>
          <w:p w14:paraId="0028310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hideMark/>
          </w:tcPr>
          <w:p w14:paraId="20ED720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8A62CFB" w14:textId="77777777" w:rsidTr="00C67E85">
        <w:trPr>
          <w:trHeight w:val="2474"/>
        </w:trPr>
        <w:tc>
          <w:tcPr>
            <w:tcW w:w="760" w:type="dxa"/>
            <w:tcBorders>
              <w:top w:val="nil"/>
              <w:left w:val="single" w:sz="4" w:space="0" w:color="auto"/>
              <w:bottom w:val="single" w:sz="4" w:space="0" w:color="auto"/>
              <w:right w:val="single" w:sz="4" w:space="0" w:color="auto"/>
            </w:tcBorders>
            <w:shd w:val="clear" w:color="auto" w:fill="auto"/>
            <w:noWrap/>
            <w:hideMark/>
          </w:tcPr>
          <w:p w14:paraId="4E2B1C8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66F302DF" w14:textId="73A0859F"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клиентами и/или выгодоприобретателями и/или бенефициарными владельцами клиента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сестра, усыновители и усыновленные);</w:t>
            </w:r>
          </w:p>
        </w:tc>
        <w:tc>
          <w:tcPr>
            <w:tcW w:w="992" w:type="dxa"/>
            <w:tcBorders>
              <w:top w:val="nil"/>
              <w:left w:val="nil"/>
              <w:bottom w:val="single" w:sz="4" w:space="0" w:color="auto"/>
              <w:right w:val="single" w:sz="4" w:space="0" w:color="auto"/>
            </w:tcBorders>
            <w:shd w:val="clear" w:color="auto" w:fill="auto"/>
            <w:noWrap/>
            <w:hideMark/>
          </w:tcPr>
          <w:p w14:paraId="13C200F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4AB3F4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3364522" w14:textId="77777777" w:rsidTr="00C67E85">
        <w:trPr>
          <w:trHeight w:val="968"/>
        </w:trPr>
        <w:tc>
          <w:tcPr>
            <w:tcW w:w="760" w:type="dxa"/>
            <w:tcBorders>
              <w:top w:val="nil"/>
              <w:left w:val="single" w:sz="4" w:space="0" w:color="auto"/>
              <w:bottom w:val="single" w:sz="4" w:space="0" w:color="auto"/>
              <w:right w:val="single" w:sz="4" w:space="0" w:color="auto"/>
            </w:tcBorders>
            <w:shd w:val="clear" w:color="auto" w:fill="auto"/>
            <w:noWrap/>
            <w:hideMark/>
          </w:tcPr>
          <w:p w14:paraId="6A184B8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4116A30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клиент и/или выгодоприобретатель и/или бенефициарный владелец клиента является публичным должностным лицом либо связанным с ним лицом;</w:t>
            </w:r>
          </w:p>
        </w:tc>
        <w:tc>
          <w:tcPr>
            <w:tcW w:w="992" w:type="dxa"/>
            <w:tcBorders>
              <w:top w:val="nil"/>
              <w:left w:val="nil"/>
              <w:bottom w:val="single" w:sz="4" w:space="0" w:color="auto"/>
              <w:right w:val="single" w:sz="4" w:space="0" w:color="auto"/>
            </w:tcBorders>
            <w:shd w:val="clear" w:color="auto" w:fill="auto"/>
            <w:noWrap/>
            <w:hideMark/>
          </w:tcPr>
          <w:p w14:paraId="1C784E3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4E5D0FD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AA22011" w14:textId="77777777" w:rsidTr="00C67E85">
        <w:trPr>
          <w:trHeight w:val="753"/>
        </w:trPr>
        <w:tc>
          <w:tcPr>
            <w:tcW w:w="760" w:type="dxa"/>
            <w:tcBorders>
              <w:top w:val="nil"/>
              <w:left w:val="single" w:sz="4" w:space="0" w:color="auto"/>
              <w:bottom w:val="single" w:sz="4" w:space="0" w:color="auto"/>
              <w:right w:val="single" w:sz="4" w:space="0" w:color="auto"/>
            </w:tcBorders>
            <w:shd w:val="clear" w:color="auto" w:fill="auto"/>
            <w:noWrap/>
            <w:hideMark/>
          </w:tcPr>
          <w:p w14:paraId="34071DD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1011927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клиент является участником федеральных целевых программ или национальных проектов либо резидентом особой экономической зоны;</w:t>
            </w:r>
          </w:p>
        </w:tc>
        <w:tc>
          <w:tcPr>
            <w:tcW w:w="992" w:type="dxa"/>
            <w:tcBorders>
              <w:top w:val="nil"/>
              <w:left w:val="nil"/>
              <w:bottom w:val="single" w:sz="4" w:space="0" w:color="auto"/>
              <w:right w:val="single" w:sz="4" w:space="0" w:color="auto"/>
            </w:tcBorders>
            <w:shd w:val="clear" w:color="auto" w:fill="auto"/>
            <w:noWrap/>
            <w:hideMark/>
          </w:tcPr>
          <w:p w14:paraId="0D2B7C6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58511BB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C39BEBC" w14:textId="77777777" w:rsidTr="00C67E85">
        <w:trPr>
          <w:trHeight w:val="976"/>
        </w:trPr>
        <w:tc>
          <w:tcPr>
            <w:tcW w:w="760" w:type="dxa"/>
            <w:tcBorders>
              <w:top w:val="nil"/>
              <w:left w:val="single" w:sz="4" w:space="0" w:color="auto"/>
              <w:bottom w:val="single" w:sz="4" w:space="0" w:color="auto"/>
              <w:right w:val="single" w:sz="4" w:space="0" w:color="auto"/>
            </w:tcBorders>
            <w:shd w:val="clear" w:color="auto" w:fill="auto"/>
            <w:noWrap/>
            <w:hideMark/>
          </w:tcPr>
          <w:p w14:paraId="78B4F00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506A5F0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клиент и/или выгодоприобретатель и/или бенефициарный владелец клиента является должностным лицом публичной международной организации;</w:t>
            </w:r>
          </w:p>
        </w:tc>
        <w:tc>
          <w:tcPr>
            <w:tcW w:w="992" w:type="dxa"/>
            <w:tcBorders>
              <w:top w:val="nil"/>
              <w:left w:val="nil"/>
              <w:bottom w:val="single" w:sz="4" w:space="0" w:color="auto"/>
              <w:right w:val="single" w:sz="4" w:space="0" w:color="auto"/>
            </w:tcBorders>
            <w:shd w:val="clear" w:color="auto" w:fill="auto"/>
            <w:noWrap/>
            <w:hideMark/>
          </w:tcPr>
          <w:p w14:paraId="1BCC082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7D608E2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DAC88D6" w14:textId="77777777" w:rsidTr="00C67E85">
        <w:trPr>
          <w:trHeight w:val="689"/>
        </w:trPr>
        <w:tc>
          <w:tcPr>
            <w:tcW w:w="760" w:type="dxa"/>
            <w:tcBorders>
              <w:top w:val="nil"/>
              <w:left w:val="single" w:sz="4" w:space="0" w:color="auto"/>
              <w:bottom w:val="single" w:sz="4" w:space="0" w:color="auto"/>
              <w:right w:val="single" w:sz="4" w:space="0" w:color="auto"/>
            </w:tcBorders>
            <w:shd w:val="clear" w:color="auto" w:fill="auto"/>
            <w:noWrap/>
            <w:hideMark/>
          </w:tcPr>
          <w:p w14:paraId="4E57336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025BA8B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клиент является организацией, в уставном капитале которой присутствует доля государственной собственности</w:t>
            </w:r>
          </w:p>
        </w:tc>
        <w:tc>
          <w:tcPr>
            <w:tcW w:w="992" w:type="dxa"/>
            <w:tcBorders>
              <w:top w:val="nil"/>
              <w:left w:val="nil"/>
              <w:bottom w:val="single" w:sz="4" w:space="0" w:color="auto"/>
              <w:right w:val="single" w:sz="4" w:space="0" w:color="auto"/>
            </w:tcBorders>
            <w:shd w:val="clear" w:color="auto" w:fill="auto"/>
            <w:noWrap/>
            <w:hideMark/>
          </w:tcPr>
          <w:p w14:paraId="116389F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32AF646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97AB4F4" w14:textId="77777777" w:rsidTr="00C67E85">
        <w:trPr>
          <w:trHeight w:val="321"/>
        </w:trPr>
        <w:tc>
          <w:tcPr>
            <w:tcW w:w="760" w:type="dxa"/>
            <w:tcBorders>
              <w:top w:val="nil"/>
              <w:left w:val="single" w:sz="4" w:space="0" w:color="auto"/>
              <w:bottom w:val="single" w:sz="4" w:space="0" w:color="auto"/>
              <w:right w:val="single" w:sz="4" w:space="0" w:color="auto"/>
            </w:tcBorders>
            <w:shd w:val="clear" w:color="auto" w:fill="auto"/>
            <w:noWrap/>
            <w:hideMark/>
          </w:tcPr>
          <w:p w14:paraId="2F0A280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hideMark/>
          </w:tcPr>
          <w:p w14:paraId="33AF37F1"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репутационными рисками:</w:t>
            </w:r>
          </w:p>
        </w:tc>
        <w:tc>
          <w:tcPr>
            <w:tcW w:w="992" w:type="dxa"/>
            <w:tcBorders>
              <w:top w:val="nil"/>
              <w:left w:val="nil"/>
              <w:bottom w:val="single" w:sz="4" w:space="0" w:color="auto"/>
              <w:right w:val="single" w:sz="4" w:space="0" w:color="auto"/>
            </w:tcBorders>
            <w:shd w:val="clear" w:color="auto" w:fill="auto"/>
            <w:noWrap/>
            <w:hideMark/>
          </w:tcPr>
          <w:p w14:paraId="6401DB6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hideMark/>
          </w:tcPr>
          <w:p w14:paraId="364A3FB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A1C6C16" w14:textId="77777777" w:rsidTr="00C67E85">
        <w:trPr>
          <w:trHeight w:val="212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37CE94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7A0F280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наличие у клиента решений суда с ее участием в качестве ответчика, вступивших в законную силу и не исполненных в течение длительного периода, в совокупности с операциями, направленными на отчуждение имущества и/или денежных средств клиента в период, предшествующий началу судебного разбирательства;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2808F4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90684A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A5E116" w14:textId="77777777" w:rsidTr="00C67E85">
        <w:trPr>
          <w:trHeight w:val="154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F6B6B4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26FF29C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наличие информации об имеющихся фактах привлечения клиента, в том числе, должностных лиц клиента - юридического лица, к ответственности за нарушения законодательства Российской Федерации о ПОД/ФТ/ФРОМУ;</w:t>
            </w:r>
          </w:p>
        </w:tc>
        <w:tc>
          <w:tcPr>
            <w:tcW w:w="992" w:type="dxa"/>
            <w:tcBorders>
              <w:top w:val="single" w:sz="4" w:space="0" w:color="auto"/>
              <w:left w:val="nil"/>
              <w:bottom w:val="single" w:sz="4" w:space="0" w:color="auto"/>
              <w:right w:val="single" w:sz="4" w:space="0" w:color="auto"/>
            </w:tcBorders>
            <w:shd w:val="clear" w:color="auto" w:fill="auto"/>
            <w:noWrap/>
            <w:hideMark/>
          </w:tcPr>
          <w:p w14:paraId="25F1BC5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45D3064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EB93595" w14:textId="77777777" w:rsidTr="00C67E85">
        <w:trPr>
          <w:trHeight w:val="97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5B8E16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10AC3983" w14:textId="75ECE02A"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клиентом является юридическое лицо, в отношении которого в единый государственный реестр юридических лиц внесена запись о недостоверности сведений о нем;</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A270B3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6E51DE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2AA61A5" w14:textId="77777777" w:rsidTr="00C67E85">
        <w:trPr>
          <w:trHeight w:val="55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24968F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154CFC1D" w14:textId="6362C4DC"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отсутствие информации о клиенте в общедоступных источниках информации.</w:t>
            </w:r>
          </w:p>
        </w:tc>
        <w:tc>
          <w:tcPr>
            <w:tcW w:w="992" w:type="dxa"/>
            <w:tcBorders>
              <w:top w:val="single" w:sz="4" w:space="0" w:color="auto"/>
              <w:left w:val="nil"/>
              <w:bottom w:val="single" w:sz="4" w:space="0" w:color="auto"/>
              <w:right w:val="single" w:sz="4" w:space="0" w:color="auto"/>
            </w:tcBorders>
            <w:shd w:val="clear" w:color="auto" w:fill="auto"/>
            <w:noWrap/>
            <w:hideMark/>
          </w:tcPr>
          <w:p w14:paraId="4570AE5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0EDD163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61B47A1" w14:textId="77777777" w:rsidTr="00C67E85">
        <w:trPr>
          <w:trHeight w:val="270"/>
        </w:trPr>
        <w:tc>
          <w:tcPr>
            <w:tcW w:w="760" w:type="dxa"/>
            <w:tcBorders>
              <w:top w:val="nil"/>
              <w:left w:val="single" w:sz="4" w:space="0" w:color="auto"/>
              <w:bottom w:val="single" w:sz="4" w:space="0" w:color="auto"/>
              <w:right w:val="single" w:sz="4" w:space="0" w:color="auto"/>
            </w:tcBorders>
            <w:shd w:val="clear" w:color="auto" w:fill="auto"/>
            <w:noWrap/>
            <w:hideMark/>
          </w:tcPr>
          <w:p w14:paraId="6D70E81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hideMark/>
          </w:tcPr>
          <w:p w14:paraId="1F84521C"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поведением аудируемого лица:</w:t>
            </w:r>
          </w:p>
        </w:tc>
        <w:tc>
          <w:tcPr>
            <w:tcW w:w="992" w:type="dxa"/>
            <w:tcBorders>
              <w:top w:val="nil"/>
              <w:left w:val="nil"/>
              <w:bottom w:val="single" w:sz="4" w:space="0" w:color="auto"/>
              <w:right w:val="single" w:sz="4" w:space="0" w:color="auto"/>
            </w:tcBorders>
            <w:shd w:val="clear" w:color="auto" w:fill="auto"/>
            <w:noWrap/>
            <w:hideMark/>
          </w:tcPr>
          <w:p w14:paraId="324EC5F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hideMark/>
          </w:tcPr>
          <w:p w14:paraId="130DDE7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BD81B1C" w14:textId="77777777" w:rsidTr="00C67E85">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F97B64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6A38332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попытки клиента затруднить понимание его деятельности, структуры собственности или характера операций;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9105BC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39EBD7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E6EE302" w14:textId="77777777" w:rsidTr="00C67E85">
        <w:trPr>
          <w:trHeight w:val="183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C94CB9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45" w:type="dxa"/>
            <w:tcBorders>
              <w:top w:val="single" w:sz="4" w:space="0" w:color="auto"/>
              <w:left w:val="nil"/>
              <w:bottom w:val="single" w:sz="4" w:space="0" w:color="auto"/>
              <w:right w:val="single" w:sz="4" w:space="0" w:color="auto"/>
            </w:tcBorders>
            <w:shd w:val="clear" w:color="auto" w:fill="auto"/>
            <w:hideMark/>
          </w:tcPr>
          <w:p w14:paraId="7352AE6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отказ клиента в доступе к документам, объектам,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сведения о деловой репутации клиента, его финансовом положении;</w:t>
            </w:r>
          </w:p>
        </w:tc>
        <w:tc>
          <w:tcPr>
            <w:tcW w:w="992" w:type="dxa"/>
            <w:tcBorders>
              <w:top w:val="single" w:sz="4" w:space="0" w:color="auto"/>
              <w:left w:val="nil"/>
              <w:bottom w:val="single" w:sz="4" w:space="0" w:color="auto"/>
              <w:right w:val="single" w:sz="4" w:space="0" w:color="auto"/>
            </w:tcBorders>
            <w:shd w:val="clear" w:color="auto" w:fill="auto"/>
            <w:noWrap/>
            <w:hideMark/>
          </w:tcPr>
          <w:p w14:paraId="45F983C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104050F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B71233B" w14:textId="77777777" w:rsidTr="00C67E85">
        <w:trPr>
          <w:trHeight w:val="1240"/>
        </w:trPr>
        <w:tc>
          <w:tcPr>
            <w:tcW w:w="760" w:type="dxa"/>
            <w:tcBorders>
              <w:top w:val="nil"/>
              <w:left w:val="single" w:sz="4" w:space="0" w:color="auto"/>
              <w:bottom w:val="single" w:sz="4" w:space="0" w:color="auto"/>
              <w:right w:val="single" w:sz="4" w:space="0" w:color="auto"/>
            </w:tcBorders>
            <w:shd w:val="clear" w:color="auto" w:fill="auto"/>
            <w:noWrap/>
            <w:hideMark/>
          </w:tcPr>
          <w:p w14:paraId="4F077DF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6D778BEC" w14:textId="77777777" w:rsidR="00226565" w:rsidRPr="00226565" w:rsidRDefault="00062462" w:rsidP="00226565">
            <w:pPr>
              <w:spacing w:after="0" w:line="240" w:lineRule="auto"/>
              <w:rPr>
                <w:rFonts w:ascii="Times New Roman" w:eastAsia="Times New Roman" w:hAnsi="Times New Roman" w:cs="Times New Roman"/>
                <w:color w:val="000000"/>
                <w:sz w:val="24"/>
                <w:szCs w:val="24"/>
                <w:lang w:eastAsia="ru-RU"/>
              </w:rPr>
            </w:pPr>
            <w:hyperlink r:id="rId6" w:anchor="7D20K3" w:history="1">
              <w:r w:rsidR="00226565" w:rsidRPr="00226565">
                <w:rPr>
                  <w:rFonts w:ascii="Times New Roman" w:eastAsia="Times New Roman" w:hAnsi="Times New Roman" w:cs="Times New Roman"/>
                  <w:color w:val="000000"/>
                  <w:sz w:val="24"/>
                  <w:szCs w:val="24"/>
                  <w:lang w:eastAsia="ru-RU"/>
                </w:rPr>
                <w:t>в) давление руководства аудируемого лица при проведении аудита или запугивание сотрудников субъекта первичного финансового мониторинга при запросе у клиента сведений в рамках реализации положений Федерального закона N 115-ФЗ;</w:t>
              </w:r>
            </w:hyperlink>
          </w:p>
        </w:tc>
        <w:tc>
          <w:tcPr>
            <w:tcW w:w="992" w:type="dxa"/>
            <w:tcBorders>
              <w:top w:val="nil"/>
              <w:left w:val="nil"/>
              <w:bottom w:val="single" w:sz="4" w:space="0" w:color="auto"/>
              <w:right w:val="single" w:sz="4" w:space="0" w:color="auto"/>
            </w:tcBorders>
            <w:shd w:val="clear" w:color="auto" w:fill="auto"/>
            <w:noWrap/>
            <w:hideMark/>
          </w:tcPr>
          <w:p w14:paraId="1E3FC2D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0F2361F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4210C28" w14:textId="77777777" w:rsidTr="00C67E85">
        <w:trPr>
          <w:trHeight w:val="569"/>
        </w:trPr>
        <w:tc>
          <w:tcPr>
            <w:tcW w:w="760" w:type="dxa"/>
            <w:tcBorders>
              <w:top w:val="nil"/>
              <w:left w:val="single" w:sz="4" w:space="0" w:color="auto"/>
              <w:bottom w:val="single" w:sz="4" w:space="0" w:color="auto"/>
              <w:right w:val="single" w:sz="4" w:space="0" w:color="auto"/>
            </w:tcBorders>
            <w:shd w:val="clear" w:color="auto" w:fill="auto"/>
            <w:noWrap/>
          </w:tcPr>
          <w:p w14:paraId="1E616F9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tcPr>
          <w:p w14:paraId="1B03CA6E" w14:textId="77B2F465"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отказ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tc>
        <w:tc>
          <w:tcPr>
            <w:tcW w:w="992" w:type="dxa"/>
            <w:tcBorders>
              <w:top w:val="nil"/>
              <w:left w:val="nil"/>
              <w:bottom w:val="single" w:sz="4" w:space="0" w:color="auto"/>
              <w:right w:val="single" w:sz="4" w:space="0" w:color="auto"/>
            </w:tcBorders>
            <w:shd w:val="clear" w:color="auto" w:fill="auto"/>
            <w:noWrap/>
          </w:tcPr>
          <w:p w14:paraId="7B79A31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tcPr>
          <w:p w14:paraId="0473A8D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r>
      <w:tr w:rsidR="00226565" w:rsidRPr="00226565" w14:paraId="6A0A9B42" w14:textId="77777777" w:rsidTr="00C67E85">
        <w:trPr>
          <w:trHeight w:val="569"/>
        </w:trPr>
        <w:tc>
          <w:tcPr>
            <w:tcW w:w="760" w:type="dxa"/>
            <w:tcBorders>
              <w:top w:val="nil"/>
              <w:left w:val="single" w:sz="4" w:space="0" w:color="auto"/>
              <w:bottom w:val="single" w:sz="4" w:space="0" w:color="auto"/>
              <w:right w:val="single" w:sz="4" w:space="0" w:color="auto"/>
            </w:tcBorders>
            <w:shd w:val="clear" w:color="auto" w:fill="auto"/>
            <w:noWrap/>
            <w:hideMark/>
          </w:tcPr>
          <w:p w14:paraId="62DC426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36EB7A00" w14:textId="478EEB90"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необычные задержки клиентом в предоставлении запрошенной информации;</w:t>
            </w:r>
          </w:p>
        </w:tc>
        <w:tc>
          <w:tcPr>
            <w:tcW w:w="992" w:type="dxa"/>
            <w:tcBorders>
              <w:top w:val="nil"/>
              <w:left w:val="nil"/>
              <w:bottom w:val="single" w:sz="4" w:space="0" w:color="auto"/>
              <w:right w:val="single" w:sz="4" w:space="0" w:color="auto"/>
            </w:tcBorders>
            <w:shd w:val="clear" w:color="auto" w:fill="auto"/>
            <w:noWrap/>
            <w:hideMark/>
          </w:tcPr>
          <w:p w14:paraId="02B4280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54700F5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581F240" w14:textId="77777777" w:rsidTr="00C67E85">
        <w:trPr>
          <w:trHeight w:val="833"/>
        </w:trPr>
        <w:tc>
          <w:tcPr>
            <w:tcW w:w="760" w:type="dxa"/>
            <w:tcBorders>
              <w:top w:val="nil"/>
              <w:left w:val="single" w:sz="4" w:space="0" w:color="auto"/>
              <w:bottom w:val="single" w:sz="4" w:space="0" w:color="auto"/>
              <w:right w:val="single" w:sz="4" w:space="0" w:color="auto"/>
            </w:tcBorders>
            <w:shd w:val="clear" w:color="auto" w:fill="auto"/>
            <w:noWrap/>
            <w:hideMark/>
          </w:tcPr>
          <w:p w14:paraId="33F32B7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12D72AB5" w14:textId="1839DE64"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подозрение, что руководство клиента действует в соответствии с указаниями третьих лиц, но не раскрывает сведений о них;</w:t>
            </w:r>
          </w:p>
        </w:tc>
        <w:tc>
          <w:tcPr>
            <w:tcW w:w="992" w:type="dxa"/>
            <w:tcBorders>
              <w:top w:val="nil"/>
              <w:left w:val="nil"/>
              <w:bottom w:val="single" w:sz="4" w:space="0" w:color="auto"/>
              <w:right w:val="single" w:sz="4" w:space="0" w:color="auto"/>
            </w:tcBorders>
            <w:shd w:val="clear" w:color="auto" w:fill="auto"/>
            <w:noWrap/>
            <w:hideMark/>
          </w:tcPr>
          <w:p w14:paraId="638E174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5D1EE69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84C5D2B" w14:textId="77777777" w:rsidTr="00C67E85">
        <w:trPr>
          <w:trHeight w:val="561"/>
        </w:trPr>
        <w:tc>
          <w:tcPr>
            <w:tcW w:w="760" w:type="dxa"/>
            <w:tcBorders>
              <w:top w:val="nil"/>
              <w:left w:val="single" w:sz="4" w:space="0" w:color="auto"/>
              <w:bottom w:val="single" w:sz="4" w:space="0" w:color="auto"/>
              <w:right w:val="single" w:sz="4" w:space="0" w:color="auto"/>
            </w:tcBorders>
            <w:shd w:val="clear" w:color="auto" w:fill="auto"/>
            <w:noWrap/>
            <w:hideMark/>
          </w:tcPr>
          <w:p w14:paraId="6537333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11B517D5" w14:textId="6FC8FA2C"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нежелание клиента предоставлять всю необходимую информацию;</w:t>
            </w:r>
          </w:p>
        </w:tc>
        <w:tc>
          <w:tcPr>
            <w:tcW w:w="992" w:type="dxa"/>
            <w:tcBorders>
              <w:top w:val="nil"/>
              <w:left w:val="nil"/>
              <w:bottom w:val="single" w:sz="4" w:space="0" w:color="auto"/>
              <w:right w:val="single" w:sz="4" w:space="0" w:color="auto"/>
            </w:tcBorders>
            <w:shd w:val="clear" w:color="auto" w:fill="auto"/>
            <w:noWrap/>
            <w:hideMark/>
          </w:tcPr>
          <w:p w14:paraId="6B5FFF1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5CCA4F2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DB38A10" w14:textId="77777777" w:rsidTr="00C67E85">
        <w:trPr>
          <w:trHeight w:val="980"/>
        </w:trPr>
        <w:tc>
          <w:tcPr>
            <w:tcW w:w="760" w:type="dxa"/>
            <w:tcBorders>
              <w:top w:val="nil"/>
              <w:left w:val="single" w:sz="4" w:space="0" w:color="auto"/>
              <w:bottom w:val="single" w:sz="4" w:space="0" w:color="auto"/>
              <w:right w:val="single" w:sz="4" w:space="0" w:color="auto"/>
            </w:tcBorders>
            <w:shd w:val="clear" w:color="auto" w:fill="auto"/>
            <w:noWrap/>
            <w:hideMark/>
          </w:tcPr>
          <w:p w14:paraId="049F231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68114B52" w14:textId="0074BAFD"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осуществление клиентом деятельности в нескольких юрисдикциях в отсутствие централизованного корпоративного управления;</w:t>
            </w:r>
          </w:p>
        </w:tc>
        <w:tc>
          <w:tcPr>
            <w:tcW w:w="992" w:type="dxa"/>
            <w:tcBorders>
              <w:top w:val="nil"/>
              <w:left w:val="nil"/>
              <w:bottom w:val="single" w:sz="4" w:space="0" w:color="auto"/>
              <w:right w:val="single" w:sz="4" w:space="0" w:color="auto"/>
            </w:tcBorders>
            <w:shd w:val="clear" w:color="auto" w:fill="auto"/>
            <w:noWrap/>
            <w:hideMark/>
          </w:tcPr>
          <w:p w14:paraId="7A83643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DA7E97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A9CCFCB" w14:textId="77777777" w:rsidTr="00C67E85">
        <w:trPr>
          <w:trHeight w:val="811"/>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BC464D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385EAFC8" w14:textId="4DF2E414"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использование услуг деловых посредников, экономическая обоснованность которых представляется неочевидной</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38A4D5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BC6F47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6653096" w14:textId="77777777" w:rsidTr="00C67E85">
        <w:trPr>
          <w:trHeight w:val="26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1CDC8DC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4</w:t>
            </w:r>
          </w:p>
        </w:tc>
        <w:tc>
          <w:tcPr>
            <w:tcW w:w="6045" w:type="dxa"/>
            <w:tcBorders>
              <w:top w:val="single" w:sz="4" w:space="0" w:color="auto"/>
              <w:left w:val="nil"/>
              <w:bottom w:val="single" w:sz="4" w:space="0" w:color="auto"/>
              <w:right w:val="single" w:sz="4" w:space="0" w:color="auto"/>
            </w:tcBorders>
            <w:shd w:val="clear" w:color="auto" w:fill="auto"/>
            <w:hideMark/>
          </w:tcPr>
          <w:p w14:paraId="54385F90" w14:textId="77777777" w:rsidR="00226565" w:rsidRPr="00226565" w:rsidRDefault="00226565" w:rsidP="00226565">
            <w:pPr>
              <w:spacing w:after="0" w:line="240" w:lineRule="auto"/>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4472C4" w:themeColor="accent1"/>
                <w:sz w:val="24"/>
                <w:szCs w:val="24"/>
                <w:lang w:eastAsia="ru-RU"/>
              </w:rPr>
              <w:t>Операционные риски</w:t>
            </w:r>
          </w:p>
        </w:tc>
        <w:tc>
          <w:tcPr>
            <w:tcW w:w="992" w:type="dxa"/>
            <w:tcBorders>
              <w:top w:val="single" w:sz="4" w:space="0" w:color="auto"/>
              <w:left w:val="nil"/>
              <w:bottom w:val="single" w:sz="4" w:space="0" w:color="auto"/>
              <w:right w:val="single" w:sz="4" w:space="0" w:color="auto"/>
            </w:tcBorders>
            <w:shd w:val="clear" w:color="auto" w:fill="auto"/>
            <w:noWrap/>
            <w:hideMark/>
          </w:tcPr>
          <w:p w14:paraId="11B707B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14:paraId="35AF6FE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64B5075" w14:textId="77777777" w:rsidTr="00C67E85">
        <w:trPr>
          <w:trHeight w:val="615"/>
        </w:trPr>
        <w:tc>
          <w:tcPr>
            <w:tcW w:w="760" w:type="dxa"/>
            <w:tcBorders>
              <w:top w:val="nil"/>
              <w:left w:val="single" w:sz="4" w:space="0" w:color="auto"/>
              <w:bottom w:val="single" w:sz="4" w:space="0" w:color="auto"/>
              <w:right w:val="single" w:sz="4" w:space="0" w:color="auto"/>
            </w:tcBorders>
            <w:shd w:val="clear" w:color="auto" w:fill="auto"/>
            <w:noWrap/>
            <w:hideMark/>
          </w:tcPr>
          <w:p w14:paraId="1305B66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hideMark/>
          </w:tcPr>
          <w:p w14:paraId="5D331A9B"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проведением трансграничных операций</w:t>
            </w:r>
          </w:p>
        </w:tc>
        <w:tc>
          <w:tcPr>
            <w:tcW w:w="992" w:type="dxa"/>
            <w:tcBorders>
              <w:top w:val="nil"/>
              <w:left w:val="nil"/>
              <w:bottom w:val="single" w:sz="4" w:space="0" w:color="auto"/>
              <w:right w:val="single" w:sz="4" w:space="0" w:color="auto"/>
            </w:tcBorders>
            <w:shd w:val="clear" w:color="auto" w:fill="auto"/>
            <w:noWrap/>
            <w:hideMark/>
          </w:tcPr>
          <w:p w14:paraId="0C9084F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hideMark/>
          </w:tcPr>
          <w:p w14:paraId="1F49338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33619D3" w14:textId="77777777" w:rsidTr="00C67E85">
        <w:trPr>
          <w:trHeight w:val="1012"/>
        </w:trPr>
        <w:tc>
          <w:tcPr>
            <w:tcW w:w="760" w:type="dxa"/>
            <w:tcBorders>
              <w:top w:val="nil"/>
              <w:left w:val="single" w:sz="4" w:space="0" w:color="auto"/>
              <w:bottom w:val="single" w:sz="4" w:space="0" w:color="auto"/>
              <w:right w:val="single" w:sz="4" w:space="0" w:color="auto"/>
            </w:tcBorders>
            <w:shd w:val="clear" w:color="auto" w:fill="auto"/>
            <w:noWrap/>
            <w:hideMark/>
          </w:tcPr>
          <w:p w14:paraId="225A871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05FDA7D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операции (в том числе со связанными сторонами), выходящие за рамки обычной деятельности, в том числе приводящие к выводу активов клиента;</w:t>
            </w:r>
          </w:p>
        </w:tc>
        <w:tc>
          <w:tcPr>
            <w:tcW w:w="992" w:type="dxa"/>
            <w:tcBorders>
              <w:top w:val="nil"/>
              <w:left w:val="nil"/>
              <w:bottom w:val="single" w:sz="4" w:space="0" w:color="auto"/>
              <w:right w:val="single" w:sz="4" w:space="0" w:color="auto"/>
            </w:tcBorders>
            <w:shd w:val="clear" w:color="auto" w:fill="auto"/>
            <w:noWrap/>
            <w:hideMark/>
          </w:tcPr>
          <w:p w14:paraId="6F1BDFA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B60FF7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F755621" w14:textId="77777777" w:rsidTr="00C67E85">
        <w:trPr>
          <w:trHeight w:val="971"/>
        </w:trPr>
        <w:tc>
          <w:tcPr>
            <w:tcW w:w="760" w:type="dxa"/>
            <w:tcBorders>
              <w:top w:val="nil"/>
              <w:left w:val="single" w:sz="4" w:space="0" w:color="auto"/>
              <w:bottom w:val="single" w:sz="4" w:space="0" w:color="auto"/>
              <w:right w:val="single" w:sz="4" w:space="0" w:color="auto"/>
            </w:tcBorders>
            <w:shd w:val="clear" w:color="auto" w:fill="auto"/>
            <w:noWrap/>
            <w:hideMark/>
          </w:tcPr>
          <w:p w14:paraId="7D89B56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2702078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операции клиента, проводимые на трансграничной основе в юрисдикциях с разнообразными культурами и обстоятельствами ведения бизнеса;</w:t>
            </w:r>
          </w:p>
        </w:tc>
        <w:tc>
          <w:tcPr>
            <w:tcW w:w="992" w:type="dxa"/>
            <w:tcBorders>
              <w:top w:val="nil"/>
              <w:left w:val="nil"/>
              <w:bottom w:val="single" w:sz="4" w:space="0" w:color="auto"/>
              <w:right w:val="single" w:sz="4" w:space="0" w:color="auto"/>
            </w:tcBorders>
            <w:shd w:val="clear" w:color="auto" w:fill="auto"/>
            <w:noWrap/>
            <w:hideMark/>
          </w:tcPr>
          <w:p w14:paraId="13E7229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25274B0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AE5A184" w14:textId="77777777" w:rsidTr="00C67E85">
        <w:trPr>
          <w:trHeight w:val="982"/>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37617F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6483233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платежи за полученные товары или услуги в адрес получателей из стран отличных от юрисдикций, из которых товары или услуги были получены;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5EBF5A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83C431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CF8F70B" w14:textId="77777777" w:rsidTr="00C67E85">
        <w:trPr>
          <w:trHeight w:val="694"/>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672239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53CC1B2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значительные по объему трансграничные переводы денежных средств, не имеющие коммерческого обоснования;</w:t>
            </w:r>
          </w:p>
        </w:tc>
        <w:tc>
          <w:tcPr>
            <w:tcW w:w="992" w:type="dxa"/>
            <w:tcBorders>
              <w:top w:val="single" w:sz="4" w:space="0" w:color="auto"/>
              <w:left w:val="nil"/>
              <w:bottom w:val="single" w:sz="4" w:space="0" w:color="auto"/>
              <w:right w:val="single" w:sz="4" w:space="0" w:color="auto"/>
            </w:tcBorders>
            <w:shd w:val="clear" w:color="auto" w:fill="auto"/>
            <w:noWrap/>
            <w:hideMark/>
          </w:tcPr>
          <w:p w14:paraId="583A124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46DB7A8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1A4A4A2" w14:textId="77777777" w:rsidTr="00C67E85">
        <w:trPr>
          <w:trHeight w:val="1188"/>
        </w:trPr>
        <w:tc>
          <w:tcPr>
            <w:tcW w:w="760" w:type="dxa"/>
            <w:tcBorders>
              <w:top w:val="nil"/>
              <w:left w:val="single" w:sz="4" w:space="0" w:color="auto"/>
              <w:bottom w:val="single" w:sz="4" w:space="0" w:color="auto"/>
              <w:right w:val="single" w:sz="4" w:space="0" w:color="auto"/>
            </w:tcBorders>
            <w:shd w:val="clear" w:color="auto" w:fill="auto"/>
            <w:noWrap/>
            <w:hideMark/>
          </w:tcPr>
          <w:p w14:paraId="262A44F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3EA4041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tc>
        <w:tc>
          <w:tcPr>
            <w:tcW w:w="992" w:type="dxa"/>
            <w:tcBorders>
              <w:top w:val="nil"/>
              <w:left w:val="nil"/>
              <w:bottom w:val="single" w:sz="4" w:space="0" w:color="auto"/>
              <w:right w:val="single" w:sz="4" w:space="0" w:color="auto"/>
            </w:tcBorders>
            <w:shd w:val="clear" w:color="auto" w:fill="auto"/>
            <w:noWrap/>
            <w:hideMark/>
          </w:tcPr>
          <w:p w14:paraId="353E53E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3324B0F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00BEF2" w14:textId="77777777" w:rsidTr="00C67E85">
        <w:trPr>
          <w:trHeight w:val="179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44C8C3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47AC81C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наличие сомнительных оснований перечисления денежных средств за рубеж, перечисление средств по мнимым/притворным сделкам (беспроцентным договорам займа, оплата юридических/консалтинговых/рекламных услуг), исполнительным документам;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FFCBBE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DC0DD9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EDCA038" w14:textId="77777777" w:rsidTr="00C67E85">
        <w:trPr>
          <w:trHeight w:val="98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6AA176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76502A1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проведение предварительной оплаты по внешнеэкономическим контрактам с последующим расторжением этих контрактов и возвращением предоплаты;</w:t>
            </w:r>
          </w:p>
        </w:tc>
        <w:tc>
          <w:tcPr>
            <w:tcW w:w="992" w:type="dxa"/>
            <w:tcBorders>
              <w:top w:val="single" w:sz="4" w:space="0" w:color="auto"/>
              <w:left w:val="nil"/>
              <w:bottom w:val="single" w:sz="4" w:space="0" w:color="auto"/>
              <w:right w:val="single" w:sz="4" w:space="0" w:color="auto"/>
            </w:tcBorders>
            <w:shd w:val="clear" w:color="auto" w:fill="auto"/>
            <w:noWrap/>
            <w:hideMark/>
          </w:tcPr>
          <w:p w14:paraId="7C6CDC8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7754E4D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FF835D3" w14:textId="77777777" w:rsidTr="00C67E85">
        <w:trPr>
          <w:trHeight w:val="1261"/>
        </w:trPr>
        <w:tc>
          <w:tcPr>
            <w:tcW w:w="760" w:type="dxa"/>
            <w:tcBorders>
              <w:top w:val="nil"/>
              <w:left w:val="single" w:sz="4" w:space="0" w:color="auto"/>
              <w:bottom w:val="single" w:sz="4" w:space="0" w:color="auto"/>
              <w:right w:val="single" w:sz="4" w:space="0" w:color="auto"/>
            </w:tcBorders>
            <w:shd w:val="clear" w:color="auto" w:fill="auto"/>
            <w:noWrap/>
            <w:hideMark/>
          </w:tcPr>
          <w:p w14:paraId="40FB452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0298EDF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совершение клиентом сделок купли-продажи товаров, согласно которым товары приобретаются (продаются) резидентами у нерезидентов без их ввоза на территорию РФ или вывоза с территории РФ;</w:t>
            </w:r>
          </w:p>
        </w:tc>
        <w:tc>
          <w:tcPr>
            <w:tcW w:w="992" w:type="dxa"/>
            <w:tcBorders>
              <w:top w:val="nil"/>
              <w:left w:val="nil"/>
              <w:bottom w:val="single" w:sz="4" w:space="0" w:color="auto"/>
              <w:right w:val="single" w:sz="4" w:space="0" w:color="auto"/>
            </w:tcBorders>
            <w:shd w:val="clear" w:color="auto" w:fill="auto"/>
            <w:noWrap/>
            <w:hideMark/>
          </w:tcPr>
          <w:p w14:paraId="3FED0B4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03D726C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C35FF51" w14:textId="77777777" w:rsidTr="00C67E85">
        <w:trPr>
          <w:trHeight w:val="557"/>
        </w:trPr>
        <w:tc>
          <w:tcPr>
            <w:tcW w:w="760" w:type="dxa"/>
            <w:tcBorders>
              <w:top w:val="nil"/>
              <w:left w:val="single" w:sz="4" w:space="0" w:color="auto"/>
              <w:bottom w:val="single" w:sz="4" w:space="0" w:color="auto"/>
              <w:right w:val="single" w:sz="4" w:space="0" w:color="auto"/>
            </w:tcBorders>
            <w:shd w:val="clear" w:color="auto" w:fill="auto"/>
            <w:noWrap/>
            <w:hideMark/>
          </w:tcPr>
          <w:p w14:paraId="2035D81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4CAEB3C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переводы на счета офшорной компании, которая не является стороной по контракту;</w:t>
            </w:r>
          </w:p>
        </w:tc>
        <w:tc>
          <w:tcPr>
            <w:tcW w:w="992" w:type="dxa"/>
            <w:tcBorders>
              <w:top w:val="nil"/>
              <w:left w:val="nil"/>
              <w:bottom w:val="single" w:sz="4" w:space="0" w:color="auto"/>
              <w:right w:val="single" w:sz="4" w:space="0" w:color="auto"/>
            </w:tcBorders>
            <w:shd w:val="clear" w:color="auto" w:fill="auto"/>
            <w:noWrap/>
            <w:hideMark/>
          </w:tcPr>
          <w:p w14:paraId="6532DA1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6AE487A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2117EF7" w14:textId="77777777" w:rsidTr="00C67E85">
        <w:trPr>
          <w:trHeight w:val="849"/>
        </w:trPr>
        <w:tc>
          <w:tcPr>
            <w:tcW w:w="760" w:type="dxa"/>
            <w:tcBorders>
              <w:top w:val="nil"/>
              <w:left w:val="single" w:sz="4" w:space="0" w:color="auto"/>
              <w:bottom w:val="single" w:sz="4" w:space="0" w:color="auto"/>
              <w:right w:val="single" w:sz="4" w:space="0" w:color="auto"/>
            </w:tcBorders>
            <w:shd w:val="clear" w:color="auto" w:fill="auto"/>
            <w:noWrap/>
            <w:hideMark/>
          </w:tcPr>
          <w:p w14:paraId="1E90AFD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2FB7077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к) осуществление клиентом операций по перечислению денежных средств в страны с повышенной террористической активностью;</w:t>
            </w:r>
          </w:p>
        </w:tc>
        <w:tc>
          <w:tcPr>
            <w:tcW w:w="992" w:type="dxa"/>
            <w:tcBorders>
              <w:top w:val="nil"/>
              <w:left w:val="nil"/>
              <w:bottom w:val="single" w:sz="4" w:space="0" w:color="auto"/>
              <w:right w:val="single" w:sz="4" w:space="0" w:color="auto"/>
            </w:tcBorders>
            <w:shd w:val="clear" w:color="auto" w:fill="auto"/>
            <w:noWrap/>
            <w:hideMark/>
          </w:tcPr>
          <w:p w14:paraId="1BA69F8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6242A71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66718D7" w14:textId="77777777" w:rsidTr="00C67E85">
        <w:trPr>
          <w:trHeight w:val="56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440A07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1E5A0F04"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возможным "обналичиванием" денежных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FFECEF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7A52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A663DC0" w14:textId="77777777" w:rsidTr="00C67E85">
        <w:trPr>
          <w:trHeight w:val="968"/>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C30C3F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05DA24F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операции клиента, совершенные с применением сомнительных методов для минимизации заявленной прибыли по соображениям, связанным с налогообложением;</w:t>
            </w:r>
          </w:p>
        </w:tc>
        <w:tc>
          <w:tcPr>
            <w:tcW w:w="992" w:type="dxa"/>
            <w:tcBorders>
              <w:top w:val="single" w:sz="4" w:space="0" w:color="auto"/>
              <w:left w:val="nil"/>
              <w:bottom w:val="single" w:sz="4" w:space="0" w:color="auto"/>
              <w:right w:val="single" w:sz="4" w:space="0" w:color="auto"/>
            </w:tcBorders>
            <w:shd w:val="clear" w:color="auto" w:fill="auto"/>
            <w:noWrap/>
            <w:hideMark/>
          </w:tcPr>
          <w:p w14:paraId="1CC7AEA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33832D1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A0EB9E2" w14:textId="77777777" w:rsidTr="00C67E85">
        <w:trPr>
          <w:trHeight w:val="679"/>
        </w:trPr>
        <w:tc>
          <w:tcPr>
            <w:tcW w:w="760" w:type="dxa"/>
            <w:tcBorders>
              <w:top w:val="nil"/>
              <w:left w:val="single" w:sz="4" w:space="0" w:color="auto"/>
              <w:bottom w:val="single" w:sz="4" w:space="0" w:color="auto"/>
              <w:right w:val="single" w:sz="4" w:space="0" w:color="auto"/>
            </w:tcBorders>
            <w:shd w:val="clear" w:color="auto" w:fill="auto"/>
            <w:noWrap/>
            <w:hideMark/>
          </w:tcPr>
          <w:p w14:paraId="4F5BB98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0CE9548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операции клиента, приводящие к возникновению крупных сумм наличных денежных средств;</w:t>
            </w:r>
          </w:p>
        </w:tc>
        <w:tc>
          <w:tcPr>
            <w:tcW w:w="992" w:type="dxa"/>
            <w:tcBorders>
              <w:top w:val="nil"/>
              <w:left w:val="nil"/>
              <w:bottom w:val="single" w:sz="4" w:space="0" w:color="auto"/>
              <w:right w:val="single" w:sz="4" w:space="0" w:color="auto"/>
            </w:tcBorders>
            <w:shd w:val="clear" w:color="auto" w:fill="auto"/>
            <w:noWrap/>
            <w:hideMark/>
          </w:tcPr>
          <w:p w14:paraId="6E5C626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693825C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C98A5C1" w14:textId="77777777" w:rsidTr="00C67E85">
        <w:trPr>
          <w:trHeight w:val="1058"/>
        </w:trPr>
        <w:tc>
          <w:tcPr>
            <w:tcW w:w="760" w:type="dxa"/>
            <w:tcBorders>
              <w:top w:val="nil"/>
              <w:left w:val="single" w:sz="4" w:space="0" w:color="auto"/>
              <w:bottom w:val="single" w:sz="4" w:space="0" w:color="auto"/>
              <w:right w:val="single" w:sz="4" w:space="0" w:color="auto"/>
            </w:tcBorders>
            <w:shd w:val="clear" w:color="auto" w:fill="auto"/>
            <w:noWrap/>
            <w:hideMark/>
          </w:tcPr>
          <w:p w14:paraId="11FDE47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5432D9D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операции клиента с материальными ценностями, имеющими малый размер, высокую ценность или пользующихся высоким спросом;</w:t>
            </w:r>
          </w:p>
        </w:tc>
        <w:tc>
          <w:tcPr>
            <w:tcW w:w="992" w:type="dxa"/>
            <w:tcBorders>
              <w:top w:val="nil"/>
              <w:left w:val="nil"/>
              <w:bottom w:val="single" w:sz="4" w:space="0" w:color="auto"/>
              <w:right w:val="single" w:sz="4" w:space="0" w:color="auto"/>
            </w:tcBorders>
            <w:shd w:val="clear" w:color="auto" w:fill="auto"/>
            <w:noWrap/>
            <w:hideMark/>
          </w:tcPr>
          <w:p w14:paraId="3DDBC57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3332BD6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3DFDCA1" w14:textId="77777777" w:rsidTr="00C67E85">
        <w:trPr>
          <w:trHeight w:val="810"/>
        </w:trPr>
        <w:tc>
          <w:tcPr>
            <w:tcW w:w="760" w:type="dxa"/>
            <w:tcBorders>
              <w:top w:val="nil"/>
              <w:left w:val="single" w:sz="4" w:space="0" w:color="auto"/>
              <w:bottom w:val="single" w:sz="4" w:space="0" w:color="auto"/>
              <w:right w:val="single" w:sz="4" w:space="0" w:color="auto"/>
            </w:tcBorders>
            <w:shd w:val="clear" w:color="auto" w:fill="auto"/>
            <w:noWrap/>
            <w:hideMark/>
          </w:tcPr>
          <w:p w14:paraId="471BC3B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0F2F2A5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операции клиента с активами, легко конвертируемыми в деньги, как, например, облигации на предъявителя, бриллианты и т.д.;</w:t>
            </w:r>
          </w:p>
        </w:tc>
        <w:tc>
          <w:tcPr>
            <w:tcW w:w="992" w:type="dxa"/>
            <w:tcBorders>
              <w:top w:val="nil"/>
              <w:left w:val="nil"/>
              <w:bottom w:val="single" w:sz="4" w:space="0" w:color="auto"/>
              <w:right w:val="single" w:sz="4" w:space="0" w:color="auto"/>
            </w:tcBorders>
            <w:shd w:val="clear" w:color="auto" w:fill="auto"/>
            <w:noWrap/>
            <w:hideMark/>
          </w:tcPr>
          <w:p w14:paraId="1F77A7D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4C6FB0D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0FFBC88" w14:textId="77777777" w:rsidTr="00C67E85">
        <w:trPr>
          <w:trHeight w:val="55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E1FF2F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5AB9C05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платежи, получаемые от несвязанных или неизвестных третьих сторон;</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314506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D5E2D6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8DB7202" w14:textId="77777777" w:rsidTr="00C67E85">
        <w:trPr>
          <w:trHeight w:val="834"/>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DF05C2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390C77E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плата вознаграждения наличными в случаях, когда это не является обычным способом оплаты;</w:t>
            </w:r>
          </w:p>
        </w:tc>
        <w:tc>
          <w:tcPr>
            <w:tcW w:w="992" w:type="dxa"/>
            <w:tcBorders>
              <w:top w:val="single" w:sz="4" w:space="0" w:color="auto"/>
              <w:left w:val="nil"/>
              <w:bottom w:val="single" w:sz="4" w:space="0" w:color="auto"/>
              <w:right w:val="single" w:sz="4" w:space="0" w:color="auto"/>
            </w:tcBorders>
            <w:shd w:val="clear" w:color="auto" w:fill="auto"/>
            <w:noWrap/>
            <w:hideMark/>
          </w:tcPr>
          <w:p w14:paraId="2E6174D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6BCB7F3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48D5BCD" w14:textId="77777777" w:rsidTr="00C67E85">
        <w:trPr>
          <w:trHeight w:val="561"/>
        </w:trPr>
        <w:tc>
          <w:tcPr>
            <w:tcW w:w="760" w:type="dxa"/>
            <w:tcBorders>
              <w:top w:val="nil"/>
              <w:left w:val="single" w:sz="4" w:space="0" w:color="auto"/>
              <w:bottom w:val="single" w:sz="4" w:space="0" w:color="auto"/>
              <w:right w:val="single" w:sz="4" w:space="0" w:color="auto"/>
            </w:tcBorders>
            <w:shd w:val="clear" w:color="auto" w:fill="auto"/>
            <w:noWrap/>
            <w:hideMark/>
          </w:tcPr>
          <w:p w14:paraId="15B1B6A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5DB81AB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осуществление большого количества операций с наличными средствами;</w:t>
            </w:r>
          </w:p>
        </w:tc>
        <w:tc>
          <w:tcPr>
            <w:tcW w:w="992" w:type="dxa"/>
            <w:tcBorders>
              <w:top w:val="nil"/>
              <w:left w:val="nil"/>
              <w:bottom w:val="single" w:sz="4" w:space="0" w:color="auto"/>
              <w:right w:val="single" w:sz="4" w:space="0" w:color="auto"/>
            </w:tcBorders>
            <w:shd w:val="clear" w:color="auto" w:fill="auto"/>
            <w:noWrap/>
            <w:hideMark/>
          </w:tcPr>
          <w:p w14:paraId="7AE61C0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68CEE75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88FEDB1" w14:textId="77777777" w:rsidTr="00C67E85">
        <w:trPr>
          <w:trHeight w:val="1260"/>
        </w:trPr>
        <w:tc>
          <w:tcPr>
            <w:tcW w:w="760" w:type="dxa"/>
            <w:tcBorders>
              <w:top w:val="nil"/>
              <w:left w:val="single" w:sz="4" w:space="0" w:color="auto"/>
              <w:bottom w:val="single" w:sz="4" w:space="0" w:color="auto"/>
              <w:right w:val="single" w:sz="4" w:space="0" w:color="auto"/>
            </w:tcBorders>
            <w:shd w:val="clear" w:color="auto" w:fill="auto"/>
            <w:noWrap/>
            <w:hideMark/>
          </w:tcPr>
          <w:p w14:paraId="1E07C2F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2ACEF1A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снятие юридическим лицом наличных денежных средств, полученных в качестве кредита под залог неликвидных объектов недвижимости с высокой оцененной стоимостью;</w:t>
            </w:r>
          </w:p>
        </w:tc>
        <w:tc>
          <w:tcPr>
            <w:tcW w:w="992" w:type="dxa"/>
            <w:tcBorders>
              <w:top w:val="nil"/>
              <w:left w:val="nil"/>
              <w:bottom w:val="single" w:sz="4" w:space="0" w:color="auto"/>
              <w:right w:val="single" w:sz="4" w:space="0" w:color="auto"/>
            </w:tcBorders>
            <w:shd w:val="clear" w:color="auto" w:fill="auto"/>
            <w:noWrap/>
            <w:hideMark/>
          </w:tcPr>
          <w:p w14:paraId="6019FD9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60228D3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E913A32" w14:textId="77777777" w:rsidTr="00C67E85">
        <w:trPr>
          <w:trHeight w:val="260"/>
        </w:trPr>
        <w:tc>
          <w:tcPr>
            <w:tcW w:w="760" w:type="dxa"/>
            <w:tcBorders>
              <w:top w:val="nil"/>
              <w:left w:val="single" w:sz="4" w:space="0" w:color="auto"/>
              <w:bottom w:val="single" w:sz="4" w:space="0" w:color="auto"/>
              <w:right w:val="single" w:sz="4" w:space="0" w:color="auto"/>
            </w:tcBorders>
            <w:shd w:val="clear" w:color="auto" w:fill="auto"/>
            <w:noWrap/>
            <w:hideMark/>
          </w:tcPr>
          <w:p w14:paraId="349E650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nil"/>
              <w:left w:val="nil"/>
              <w:bottom w:val="single" w:sz="4" w:space="0" w:color="auto"/>
              <w:right w:val="single" w:sz="4" w:space="0" w:color="auto"/>
            </w:tcBorders>
            <w:shd w:val="clear" w:color="auto" w:fill="auto"/>
            <w:hideMark/>
          </w:tcPr>
          <w:p w14:paraId="3B97CE69"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обращением ценных бумаг:</w:t>
            </w:r>
          </w:p>
        </w:tc>
        <w:tc>
          <w:tcPr>
            <w:tcW w:w="992" w:type="dxa"/>
            <w:tcBorders>
              <w:top w:val="nil"/>
              <w:left w:val="nil"/>
              <w:bottom w:val="single" w:sz="4" w:space="0" w:color="auto"/>
              <w:right w:val="single" w:sz="4" w:space="0" w:color="auto"/>
            </w:tcBorders>
            <w:shd w:val="clear" w:color="auto" w:fill="auto"/>
            <w:noWrap/>
            <w:hideMark/>
          </w:tcPr>
          <w:p w14:paraId="49D6637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hideMark/>
          </w:tcPr>
          <w:p w14:paraId="40B1C2F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7776C41" w14:textId="77777777" w:rsidTr="00C67E85">
        <w:trPr>
          <w:trHeight w:val="433"/>
        </w:trPr>
        <w:tc>
          <w:tcPr>
            <w:tcW w:w="760" w:type="dxa"/>
            <w:tcBorders>
              <w:top w:val="nil"/>
              <w:left w:val="single" w:sz="4" w:space="0" w:color="auto"/>
              <w:bottom w:val="single" w:sz="4" w:space="0" w:color="auto"/>
              <w:right w:val="single" w:sz="4" w:space="0" w:color="auto"/>
            </w:tcBorders>
            <w:shd w:val="clear" w:color="auto" w:fill="auto"/>
            <w:noWrap/>
            <w:hideMark/>
          </w:tcPr>
          <w:p w14:paraId="2472806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57B4F38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операции с ценными бумагами, не имеющие очевидного экономического смысла;</w:t>
            </w:r>
          </w:p>
        </w:tc>
        <w:tc>
          <w:tcPr>
            <w:tcW w:w="992" w:type="dxa"/>
            <w:tcBorders>
              <w:top w:val="nil"/>
              <w:left w:val="nil"/>
              <w:bottom w:val="single" w:sz="4" w:space="0" w:color="auto"/>
              <w:right w:val="single" w:sz="4" w:space="0" w:color="auto"/>
            </w:tcBorders>
            <w:shd w:val="clear" w:color="auto" w:fill="auto"/>
            <w:noWrap/>
            <w:hideMark/>
          </w:tcPr>
          <w:p w14:paraId="53EEF1B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0BB960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3294CE8" w14:textId="77777777" w:rsidTr="00C67E85">
        <w:trPr>
          <w:trHeight w:val="80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B80A7B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61AE265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перевод принадлежащих ценных бумаг на счета в иностранном депозитарии (иностранных депозитариях);</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101A6C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769067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D23FEAC" w14:textId="77777777" w:rsidTr="00C67E85">
        <w:trPr>
          <w:trHeight w:val="83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278460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7B23945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операции по приобретению и последующему отчуждению клиентом ценных бумаг в короткие сроки;</w:t>
            </w:r>
          </w:p>
        </w:tc>
        <w:tc>
          <w:tcPr>
            <w:tcW w:w="992" w:type="dxa"/>
            <w:tcBorders>
              <w:top w:val="single" w:sz="4" w:space="0" w:color="auto"/>
              <w:left w:val="nil"/>
              <w:bottom w:val="single" w:sz="4" w:space="0" w:color="auto"/>
              <w:right w:val="single" w:sz="4" w:space="0" w:color="auto"/>
            </w:tcBorders>
            <w:shd w:val="clear" w:color="auto" w:fill="auto"/>
            <w:noWrap/>
            <w:hideMark/>
          </w:tcPr>
          <w:p w14:paraId="1EFFD6D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57E1667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BBA6DAF" w14:textId="77777777" w:rsidTr="00C67E85">
        <w:trPr>
          <w:trHeight w:val="239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8EE15D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10C83DE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CFBC99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2719DA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8F5A151" w14:textId="77777777" w:rsidTr="00C67E85">
        <w:trPr>
          <w:trHeight w:val="99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A0E8DC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0B61851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приобретение ценных бумаг, имеющих значительную стоимость, не соответствует обычной финансово-хозяйственной деятельности клиента;</w:t>
            </w:r>
          </w:p>
        </w:tc>
        <w:tc>
          <w:tcPr>
            <w:tcW w:w="992" w:type="dxa"/>
            <w:tcBorders>
              <w:top w:val="single" w:sz="4" w:space="0" w:color="auto"/>
              <w:left w:val="nil"/>
              <w:bottom w:val="single" w:sz="4" w:space="0" w:color="auto"/>
              <w:right w:val="single" w:sz="4" w:space="0" w:color="auto"/>
            </w:tcBorders>
            <w:shd w:val="clear" w:color="auto" w:fill="auto"/>
            <w:noWrap/>
            <w:hideMark/>
          </w:tcPr>
          <w:p w14:paraId="373B00D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6D9B46B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98C3D3B" w14:textId="77777777" w:rsidTr="00C67E85">
        <w:trPr>
          <w:trHeight w:val="523"/>
        </w:trPr>
        <w:tc>
          <w:tcPr>
            <w:tcW w:w="760" w:type="dxa"/>
            <w:tcBorders>
              <w:top w:val="nil"/>
              <w:left w:val="single" w:sz="4" w:space="0" w:color="auto"/>
              <w:bottom w:val="single" w:sz="4" w:space="0" w:color="auto"/>
              <w:right w:val="single" w:sz="4" w:space="0" w:color="auto"/>
            </w:tcBorders>
            <w:shd w:val="clear" w:color="auto" w:fill="auto"/>
            <w:noWrap/>
            <w:hideMark/>
          </w:tcPr>
          <w:p w14:paraId="023A868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1A48BF3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активное участие клиента в торговле неликвидными ценными бумагами;</w:t>
            </w:r>
          </w:p>
        </w:tc>
        <w:tc>
          <w:tcPr>
            <w:tcW w:w="992" w:type="dxa"/>
            <w:tcBorders>
              <w:top w:val="nil"/>
              <w:left w:val="nil"/>
              <w:bottom w:val="single" w:sz="4" w:space="0" w:color="auto"/>
              <w:right w:val="single" w:sz="4" w:space="0" w:color="auto"/>
            </w:tcBorders>
            <w:shd w:val="clear" w:color="auto" w:fill="auto"/>
            <w:noWrap/>
            <w:hideMark/>
          </w:tcPr>
          <w:p w14:paraId="73DD763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20CA11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03EBB10" w14:textId="77777777" w:rsidTr="00C67E85">
        <w:trPr>
          <w:trHeight w:val="85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415C66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3269C360"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возможным хищением, мошенничеством или преднамеренным банкротством и т.д.:</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E78FED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2D4293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361AED2" w14:textId="77777777" w:rsidTr="00C67E85">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19B2D9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7931502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инвестиции в недвижимость по завышенным/заниженным ценам;</w:t>
            </w:r>
          </w:p>
        </w:tc>
        <w:tc>
          <w:tcPr>
            <w:tcW w:w="992" w:type="dxa"/>
            <w:tcBorders>
              <w:top w:val="single" w:sz="4" w:space="0" w:color="auto"/>
              <w:left w:val="nil"/>
              <w:bottom w:val="single" w:sz="4" w:space="0" w:color="auto"/>
              <w:right w:val="single" w:sz="4" w:space="0" w:color="auto"/>
            </w:tcBorders>
            <w:shd w:val="clear" w:color="auto" w:fill="auto"/>
            <w:noWrap/>
            <w:hideMark/>
          </w:tcPr>
          <w:p w14:paraId="73DCAE8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74203A1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C1AEFFE" w14:textId="77777777" w:rsidTr="00C67E85">
        <w:trPr>
          <w:trHeight w:val="555"/>
        </w:trPr>
        <w:tc>
          <w:tcPr>
            <w:tcW w:w="760" w:type="dxa"/>
            <w:tcBorders>
              <w:top w:val="nil"/>
              <w:left w:val="single" w:sz="4" w:space="0" w:color="auto"/>
              <w:bottom w:val="single" w:sz="4" w:space="0" w:color="auto"/>
              <w:right w:val="single" w:sz="4" w:space="0" w:color="auto"/>
            </w:tcBorders>
            <w:shd w:val="clear" w:color="auto" w:fill="auto"/>
            <w:noWrap/>
            <w:hideMark/>
          </w:tcPr>
          <w:p w14:paraId="257C6AC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31185E5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завышение или занижение сумм в счетах за товары/услуги;</w:t>
            </w:r>
          </w:p>
        </w:tc>
        <w:tc>
          <w:tcPr>
            <w:tcW w:w="992" w:type="dxa"/>
            <w:tcBorders>
              <w:top w:val="nil"/>
              <w:left w:val="nil"/>
              <w:bottom w:val="single" w:sz="4" w:space="0" w:color="auto"/>
              <w:right w:val="single" w:sz="4" w:space="0" w:color="auto"/>
            </w:tcBorders>
            <w:shd w:val="clear" w:color="auto" w:fill="auto"/>
            <w:noWrap/>
            <w:hideMark/>
          </w:tcPr>
          <w:p w14:paraId="0EE8A6A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0E4DDCC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F5A4A6D" w14:textId="77777777" w:rsidTr="00C67E85">
        <w:trPr>
          <w:trHeight w:val="531"/>
        </w:trPr>
        <w:tc>
          <w:tcPr>
            <w:tcW w:w="760" w:type="dxa"/>
            <w:tcBorders>
              <w:top w:val="nil"/>
              <w:left w:val="single" w:sz="4" w:space="0" w:color="auto"/>
              <w:bottom w:val="single" w:sz="4" w:space="0" w:color="auto"/>
              <w:right w:val="single" w:sz="4" w:space="0" w:color="auto"/>
            </w:tcBorders>
            <w:shd w:val="clear" w:color="auto" w:fill="auto"/>
            <w:noWrap/>
            <w:hideMark/>
          </w:tcPr>
          <w:p w14:paraId="1075C43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10F5E6E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неоднократное выставление счетов на одни и те же товары/услуги;</w:t>
            </w:r>
          </w:p>
        </w:tc>
        <w:tc>
          <w:tcPr>
            <w:tcW w:w="992" w:type="dxa"/>
            <w:tcBorders>
              <w:top w:val="nil"/>
              <w:left w:val="nil"/>
              <w:bottom w:val="single" w:sz="4" w:space="0" w:color="auto"/>
              <w:right w:val="single" w:sz="4" w:space="0" w:color="auto"/>
            </w:tcBorders>
            <w:shd w:val="clear" w:color="auto" w:fill="auto"/>
            <w:noWrap/>
            <w:hideMark/>
          </w:tcPr>
          <w:p w14:paraId="44A8BD4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871586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977A4DF" w14:textId="77777777" w:rsidTr="00C67E85">
        <w:trPr>
          <w:trHeight w:val="366"/>
        </w:trPr>
        <w:tc>
          <w:tcPr>
            <w:tcW w:w="760" w:type="dxa"/>
            <w:tcBorders>
              <w:top w:val="nil"/>
              <w:left w:val="single" w:sz="4" w:space="0" w:color="auto"/>
              <w:bottom w:val="single" w:sz="4" w:space="0" w:color="auto"/>
              <w:right w:val="single" w:sz="4" w:space="0" w:color="auto"/>
            </w:tcBorders>
            <w:shd w:val="clear" w:color="auto" w:fill="auto"/>
            <w:noWrap/>
            <w:hideMark/>
          </w:tcPr>
          <w:p w14:paraId="55E628F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79BE5EBF"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многочисленные перепродажи товаров/услуг;</w:t>
            </w:r>
          </w:p>
        </w:tc>
        <w:tc>
          <w:tcPr>
            <w:tcW w:w="992" w:type="dxa"/>
            <w:tcBorders>
              <w:top w:val="nil"/>
              <w:left w:val="nil"/>
              <w:bottom w:val="single" w:sz="4" w:space="0" w:color="auto"/>
              <w:right w:val="single" w:sz="4" w:space="0" w:color="auto"/>
            </w:tcBorders>
            <w:shd w:val="clear" w:color="auto" w:fill="auto"/>
            <w:noWrap/>
            <w:hideMark/>
          </w:tcPr>
          <w:p w14:paraId="1745CF7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6C35728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18E948A" w14:textId="77777777" w:rsidTr="00C67E85">
        <w:trPr>
          <w:trHeight w:val="183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DFCD45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476B7CA0"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деятельность клиента, в рамках которой производятся операции по зачислению денежных средств на банковский счет и списанию денежных средств с банковского счета, что не создает обязательств по уплате налогов либо налоговая нагрузка является минимальной;</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198F09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352FBB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8E5BB53" w14:textId="77777777" w:rsidTr="00C67E85">
        <w:trPr>
          <w:trHeight w:val="992"/>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5E52BE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53D2187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tc>
        <w:tc>
          <w:tcPr>
            <w:tcW w:w="992" w:type="dxa"/>
            <w:tcBorders>
              <w:top w:val="single" w:sz="4" w:space="0" w:color="auto"/>
              <w:left w:val="nil"/>
              <w:bottom w:val="single" w:sz="4" w:space="0" w:color="auto"/>
              <w:right w:val="single" w:sz="4" w:space="0" w:color="auto"/>
            </w:tcBorders>
            <w:shd w:val="clear" w:color="auto" w:fill="auto"/>
            <w:noWrap/>
            <w:hideMark/>
          </w:tcPr>
          <w:p w14:paraId="3E020AA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6F5EF4E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C8AA2E3" w14:textId="77777777" w:rsidTr="00C67E85">
        <w:trPr>
          <w:trHeight w:val="1517"/>
        </w:trPr>
        <w:tc>
          <w:tcPr>
            <w:tcW w:w="760" w:type="dxa"/>
            <w:tcBorders>
              <w:top w:val="nil"/>
              <w:left w:val="single" w:sz="4" w:space="0" w:color="auto"/>
              <w:bottom w:val="single" w:sz="4" w:space="0" w:color="auto"/>
              <w:right w:val="single" w:sz="4" w:space="0" w:color="auto"/>
            </w:tcBorders>
            <w:shd w:val="clear" w:color="auto" w:fill="auto"/>
            <w:noWrap/>
            <w:hideMark/>
          </w:tcPr>
          <w:p w14:paraId="1050399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70BE38E8" w14:textId="77777777" w:rsidR="00226565" w:rsidRPr="00226565" w:rsidRDefault="00062462" w:rsidP="00226565">
            <w:pPr>
              <w:spacing w:after="0" w:line="240" w:lineRule="auto"/>
              <w:rPr>
                <w:rFonts w:ascii="Times New Roman" w:eastAsia="Times New Roman" w:hAnsi="Times New Roman" w:cs="Times New Roman"/>
                <w:color w:val="000000"/>
                <w:sz w:val="24"/>
                <w:szCs w:val="24"/>
                <w:lang w:eastAsia="ru-RU"/>
              </w:rPr>
            </w:pPr>
            <w:hyperlink r:id="rId7" w:anchor="7D20K3" w:history="1">
              <w:r w:rsidR="00226565" w:rsidRPr="00226565">
                <w:rPr>
                  <w:rFonts w:ascii="Times New Roman" w:eastAsia="Times New Roman" w:hAnsi="Times New Roman" w:cs="Times New Roman"/>
                  <w:color w:val="000000"/>
                  <w:sz w:val="24"/>
                  <w:szCs w:val="24"/>
                  <w:lang w:eastAsia="ru-RU"/>
                </w:rPr>
                <w:t>ж)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от 26.10.2002 N 127-ФЗ "О несостоятельности (банкротстве)";</w:t>
              </w:r>
            </w:hyperlink>
          </w:p>
        </w:tc>
        <w:tc>
          <w:tcPr>
            <w:tcW w:w="992" w:type="dxa"/>
            <w:tcBorders>
              <w:top w:val="nil"/>
              <w:left w:val="nil"/>
              <w:bottom w:val="single" w:sz="4" w:space="0" w:color="auto"/>
              <w:right w:val="single" w:sz="4" w:space="0" w:color="auto"/>
            </w:tcBorders>
            <w:shd w:val="clear" w:color="auto" w:fill="auto"/>
            <w:noWrap/>
            <w:hideMark/>
          </w:tcPr>
          <w:p w14:paraId="4C9A216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50014A4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07E1CA9" w14:textId="77777777" w:rsidTr="00C67E85">
        <w:trPr>
          <w:trHeight w:val="557"/>
        </w:trPr>
        <w:tc>
          <w:tcPr>
            <w:tcW w:w="760" w:type="dxa"/>
            <w:tcBorders>
              <w:top w:val="nil"/>
              <w:left w:val="single" w:sz="4" w:space="0" w:color="auto"/>
              <w:bottom w:val="single" w:sz="4" w:space="0" w:color="auto"/>
              <w:right w:val="single" w:sz="4" w:space="0" w:color="auto"/>
            </w:tcBorders>
            <w:shd w:val="clear" w:color="auto" w:fill="auto"/>
            <w:noWrap/>
            <w:hideMark/>
          </w:tcPr>
          <w:p w14:paraId="4D97C14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51DF4A7D"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операции по оформлению прощения долга по неисполненным обязательствам;</w:t>
            </w:r>
          </w:p>
        </w:tc>
        <w:tc>
          <w:tcPr>
            <w:tcW w:w="992" w:type="dxa"/>
            <w:tcBorders>
              <w:top w:val="nil"/>
              <w:left w:val="nil"/>
              <w:bottom w:val="single" w:sz="4" w:space="0" w:color="auto"/>
              <w:right w:val="single" w:sz="4" w:space="0" w:color="auto"/>
            </w:tcBorders>
            <w:shd w:val="clear" w:color="auto" w:fill="auto"/>
            <w:noWrap/>
            <w:hideMark/>
          </w:tcPr>
          <w:p w14:paraId="7E397AF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7E305D7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024532F" w14:textId="77777777" w:rsidTr="00C67E85">
        <w:trPr>
          <w:trHeight w:val="99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11E3A1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1FA65A4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операции по сделкам, предусматривающим передачу в пользу аффилированного партнера по сделке имущества и/или денежных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BE1D67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1ED856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F58CB05" w14:textId="77777777" w:rsidTr="00C67E85">
        <w:trPr>
          <w:trHeight w:val="53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C97E87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3ABE3EDA"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к) операции клиента, не относящиеся к сфере его деятельности;</w:t>
            </w:r>
          </w:p>
        </w:tc>
        <w:tc>
          <w:tcPr>
            <w:tcW w:w="992" w:type="dxa"/>
            <w:tcBorders>
              <w:top w:val="single" w:sz="4" w:space="0" w:color="auto"/>
              <w:left w:val="nil"/>
              <w:bottom w:val="single" w:sz="4" w:space="0" w:color="auto"/>
              <w:right w:val="single" w:sz="4" w:space="0" w:color="auto"/>
            </w:tcBorders>
            <w:shd w:val="clear" w:color="auto" w:fill="auto"/>
            <w:noWrap/>
            <w:hideMark/>
          </w:tcPr>
          <w:p w14:paraId="2F7E11B2"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1279A26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183CA0" w14:textId="77777777" w:rsidTr="00C67E85">
        <w:trPr>
          <w:trHeight w:val="559"/>
        </w:trPr>
        <w:tc>
          <w:tcPr>
            <w:tcW w:w="760" w:type="dxa"/>
            <w:tcBorders>
              <w:top w:val="nil"/>
              <w:left w:val="single" w:sz="4" w:space="0" w:color="auto"/>
              <w:bottom w:val="single" w:sz="4" w:space="0" w:color="auto"/>
              <w:right w:val="single" w:sz="4" w:space="0" w:color="auto"/>
            </w:tcBorders>
            <w:shd w:val="clear" w:color="auto" w:fill="auto"/>
            <w:noWrap/>
            <w:hideMark/>
          </w:tcPr>
          <w:p w14:paraId="6C716B1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562616E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л) операции с использованием новых продуктов или деловой практики,</w:t>
            </w:r>
          </w:p>
        </w:tc>
        <w:tc>
          <w:tcPr>
            <w:tcW w:w="992" w:type="dxa"/>
            <w:tcBorders>
              <w:top w:val="nil"/>
              <w:left w:val="nil"/>
              <w:bottom w:val="single" w:sz="4" w:space="0" w:color="auto"/>
              <w:right w:val="single" w:sz="4" w:space="0" w:color="auto"/>
            </w:tcBorders>
            <w:shd w:val="clear" w:color="auto" w:fill="auto"/>
            <w:noWrap/>
            <w:hideMark/>
          </w:tcPr>
          <w:p w14:paraId="0E48F1E3"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1F7448C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6CF458D" w14:textId="77777777" w:rsidTr="00C67E85">
        <w:trPr>
          <w:trHeight w:val="996"/>
        </w:trPr>
        <w:tc>
          <w:tcPr>
            <w:tcW w:w="760" w:type="dxa"/>
            <w:tcBorders>
              <w:top w:val="nil"/>
              <w:left w:val="single" w:sz="4" w:space="0" w:color="auto"/>
              <w:bottom w:val="single" w:sz="4" w:space="0" w:color="auto"/>
              <w:right w:val="single" w:sz="4" w:space="0" w:color="auto"/>
            </w:tcBorders>
            <w:shd w:val="clear" w:color="auto" w:fill="auto"/>
            <w:noWrap/>
            <w:hideMark/>
          </w:tcPr>
          <w:p w14:paraId="7BDAB384"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nil"/>
              <w:left w:val="nil"/>
              <w:bottom w:val="single" w:sz="4" w:space="0" w:color="auto"/>
              <w:right w:val="single" w:sz="4" w:space="0" w:color="auto"/>
            </w:tcBorders>
            <w:shd w:val="clear" w:color="auto" w:fill="auto"/>
            <w:hideMark/>
          </w:tcPr>
          <w:p w14:paraId="1025D6A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м) операции с использованием новых или развивающихся технологий как для новых, так и для уже существующих продуктов, которые потенциально благоприятствуют анонимности;</w:t>
            </w:r>
          </w:p>
        </w:tc>
        <w:tc>
          <w:tcPr>
            <w:tcW w:w="992" w:type="dxa"/>
            <w:tcBorders>
              <w:top w:val="nil"/>
              <w:left w:val="nil"/>
              <w:bottom w:val="single" w:sz="4" w:space="0" w:color="auto"/>
              <w:right w:val="single" w:sz="4" w:space="0" w:color="auto"/>
            </w:tcBorders>
            <w:shd w:val="clear" w:color="auto" w:fill="auto"/>
            <w:noWrap/>
            <w:hideMark/>
          </w:tcPr>
          <w:p w14:paraId="16A8765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nil"/>
              <w:left w:val="nil"/>
              <w:bottom w:val="single" w:sz="4" w:space="0" w:color="auto"/>
              <w:right w:val="single" w:sz="4" w:space="0" w:color="auto"/>
            </w:tcBorders>
            <w:shd w:val="clear" w:color="auto" w:fill="auto"/>
            <w:noWrap/>
            <w:hideMark/>
          </w:tcPr>
          <w:p w14:paraId="57D0F83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8DD3D4A" w14:textId="77777777" w:rsidTr="00C67E85">
        <w:trPr>
          <w:trHeight w:val="12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8ABF775"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5841170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 наличие подозрения, что денежные средства или иное имущество клиента, с которыми совершается операция (сделка), получены в результате совершения предикатного преступления.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41E158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12BD027"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CDFF19F" w14:textId="77777777" w:rsidTr="00C67E85">
        <w:trPr>
          <w:trHeight w:val="54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A85008C"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6045" w:type="dxa"/>
            <w:tcBorders>
              <w:top w:val="single" w:sz="4" w:space="0" w:color="auto"/>
              <w:left w:val="nil"/>
              <w:bottom w:val="single" w:sz="4" w:space="0" w:color="auto"/>
              <w:right w:val="single" w:sz="4" w:space="0" w:color="auto"/>
            </w:tcBorders>
            <w:shd w:val="clear" w:color="auto" w:fill="auto"/>
            <w:hideMark/>
          </w:tcPr>
          <w:p w14:paraId="6B72CB54" w14:textId="77777777" w:rsidR="00226565" w:rsidRPr="00226565" w:rsidRDefault="00226565" w:rsidP="00226565">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лицами, в отношении которых применяются целевые финансовые санкции:</w:t>
            </w:r>
          </w:p>
        </w:tc>
        <w:tc>
          <w:tcPr>
            <w:tcW w:w="992" w:type="dxa"/>
            <w:tcBorders>
              <w:top w:val="single" w:sz="4" w:space="0" w:color="auto"/>
              <w:left w:val="nil"/>
              <w:bottom w:val="single" w:sz="4" w:space="0" w:color="auto"/>
              <w:right w:val="single" w:sz="4" w:space="0" w:color="auto"/>
            </w:tcBorders>
            <w:shd w:val="clear" w:color="auto" w:fill="auto"/>
            <w:noWrap/>
            <w:hideMark/>
          </w:tcPr>
          <w:p w14:paraId="2DEF58DE"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14:paraId="52310028"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639F034" w14:textId="77777777" w:rsidTr="00C67E85">
        <w:trPr>
          <w:trHeight w:val="55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6453A9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single" w:sz="4" w:space="0" w:color="auto"/>
              <w:bottom w:val="single" w:sz="4" w:space="0" w:color="auto"/>
              <w:right w:val="single" w:sz="4" w:space="0" w:color="auto"/>
            </w:tcBorders>
            <w:shd w:val="clear" w:color="auto" w:fill="auto"/>
            <w:hideMark/>
          </w:tcPr>
          <w:p w14:paraId="58E5F79E" w14:textId="5DC21602"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осуществление клиентом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Межведомственной комиссией по противодействию финансированию терроризма принято решение о замораживании (блокировании)  денежных средств или иного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95941F1"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043705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0F4BBCA" w14:textId="77777777" w:rsidTr="00C67E85">
        <w:trPr>
          <w:trHeight w:val="2081"/>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7C0EDFB"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45" w:type="dxa"/>
            <w:tcBorders>
              <w:top w:val="single" w:sz="4" w:space="0" w:color="auto"/>
              <w:left w:val="nil"/>
              <w:bottom w:val="single" w:sz="4" w:space="0" w:color="auto"/>
              <w:right w:val="single" w:sz="4" w:space="0" w:color="auto"/>
            </w:tcBorders>
            <w:shd w:val="clear" w:color="auto" w:fill="auto"/>
            <w:hideMark/>
          </w:tcPr>
          <w:p w14:paraId="2F769006" w14:textId="3702FFC2" w:rsidR="00226565" w:rsidRPr="00226565" w:rsidRDefault="00062462" w:rsidP="00226565">
            <w:pPr>
              <w:spacing w:after="0" w:line="240" w:lineRule="auto"/>
              <w:rPr>
                <w:rFonts w:ascii="Times New Roman" w:eastAsia="Times New Roman" w:hAnsi="Times New Roman" w:cs="Times New Roman"/>
                <w:color w:val="000000"/>
                <w:sz w:val="24"/>
                <w:szCs w:val="24"/>
                <w:lang w:eastAsia="ru-RU"/>
              </w:rPr>
            </w:pPr>
            <w:hyperlink r:id="rId8" w:anchor="7D20K3" w:history="1">
              <w:r w:rsidR="00226565" w:rsidRPr="00226565">
                <w:rPr>
                  <w:rFonts w:ascii="Times New Roman" w:eastAsia="Times New Roman" w:hAnsi="Times New Roman" w:cs="Times New Roman"/>
                  <w:color w:val="000000"/>
                  <w:sz w:val="24"/>
                  <w:szCs w:val="24"/>
                  <w:lang w:eastAsia="ru-RU"/>
                </w:rPr>
                <w:t>б) осуществление клиентом операций (сделок) в случае, если одной из сторон по таким операциям (сделкам)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N 115-ФЗ.</w:t>
              </w:r>
            </w:hyperlink>
          </w:p>
        </w:tc>
        <w:tc>
          <w:tcPr>
            <w:tcW w:w="992" w:type="dxa"/>
            <w:tcBorders>
              <w:top w:val="single" w:sz="4" w:space="0" w:color="auto"/>
              <w:left w:val="nil"/>
              <w:bottom w:val="single" w:sz="4" w:space="0" w:color="auto"/>
              <w:right w:val="single" w:sz="4" w:space="0" w:color="auto"/>
            </w:tcBorders>
            <w:shd w:val="clear" w:color="auto" w:fill="auto"/>
            <w:noWrap/>
            <w:hideMark/>
          </w:tcPr>
          <w:p w14:paraId="728007D9"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984" w:type="dxa"/>
            <w:tcBorders>
              <w:top w:val="single" w:sz="4" w:space="0" w:color="auto"/>
              <w:left w:val="nil"/>
              <w:bottom w:val="single" w:sz="4" w:space="0" w:color="auto"/>
              <w:right w:val="single" w:sz="4" w:space="0" w:color="auto"/>
            </w:tcBorders>
            <w:shd w:val="clear" w:color="auto" w:fill="auto"/>
            <w:noWrap/>
            <w:hideMark/>
          </w:tcPr>
          <w:p w14:paraId="34BA0F96" w14:textId="77777777" w:rsidR="00226565" w:rsidRPr="00226565" w:rsidRDefault="00226565" w:rsidP="00226565">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bl>
    <w:p w14:paraId="27D52D78" w14:textId="77777777" w:rsidR="00226565" w:rsidRPr="00226565" w:rsidRDefault="00226565" w:rsidP="00226565">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ab/>
      </w:r>
      <w:r w:rsidRPr="00226565">
        <w:rPr>
          <w:rFonts w:ascii="Times New Roman" w:hAnsi="Times New Roman" w:cs="Times New Roman"/>
          <w:sz w:val="24"/>
          <w:szCs w:val="24"/>
        </w:rPr>
        <w:tab/>
      </w:r>
    </w:p>
    <w:p w14:paraId="54BCAF44" w14:textId="77777777" w:rsidR="00226565" w:rsidRPr="00226565" w:rsidRDefault="00226565" w:rsidP="00226565">
      <w:pPr>
        <w:spacing w:after="0" w:line="240" w:lineRule="auto"/>
        <w:rPr>
          <w:rFonts w:ascii="Times New Roman" w:hAnsi="Times New Roman" w:cs="Times New Roman"/>
          <w:sz w:val="24"/>
          <w:szCs w:val="24"/>
        </w:rPr>
      </w:pPr>
    </w:p>
    <w:p w14:paraId="659CAB1A" w14:textId="77777777" w:rsidR="00226565" w:rsidRPr="00226565" w:rsidRDefault="00226565" w:rsidP="00226565">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ПОЯСНЕНИЯ</w:t>
      </w:r>
    </w:p>
    <w:p w14:paraId="465CF7C3" w14:textId="77777777" w:rsidR="00226565" w:rsidRPr="00226565" w:rsidRDefault="00226565" w:rsidP="00226565">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По порядку заполнения Анкеты</w:t>
      </w:r>
    </w:p>
    <w:p w14:paraId="7799BC38" w14:textId="77777777" w:rsidR="00226565" w:rsidRPr="00226565" w:rsidRDefault="00226565" w:rsidP="00226565">
      <w:pPr>
        <w:spacing w:after="0" w:line="240" w:lineRule="auto"/>
        <w:jc w:val="center"/>
        <w:rPr>
          <w:rFonts w:ascii="Times New Roman" w:hAnsi="Times New Roman" w:cs="Times New Roman"/>
          <w:b/>
          <w:sz w:val="24"/>
          <w:szCs w:val="24"/>
        </w:rPr>
      </w:pPr>
    </w:p>
    <w:p w14:paraId="5FD69C04" w14:textId="77777777"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Под рисками ОД/ФТ понимается возможность нанесения ущерба аудируемым лицом и (или) финансовой системе, и (или) экономике в целом путем совершения операции (операций) в целях ОД/ФТ.</w:t>
      </w:r>
    </w:p>
    <w:p w14:paraId="02D610A1" w14:textId="77777777" w:rsidR="00226565" w:rsidRPr="00226565" w:rsidRDefault="00226565" w:rsidP="00226565">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ab/>
        <w:t>Эти тесты по оценке рисков представляют собой анкетирование проводимое аудитором, которые он должен проверить и обеспечить в соответствии с законодательством РФ.</w:t>
      </w:r>
    </w:p>
    <w:p w14:paraId="6948A0AA" w14:textId="77777777" w:rsidR="00226565" w:rsidRPr="00226565" w:rsidRDefault="00226565" w:rsidP="00226565">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ab/>
        <w:t>Вопросы, задаваемые в анкете разработаны в соответствии с законодательством Российской Федерации.</w:t>
      </w:r>
    </w:p>
    <w:p w14:paraId="22489219" w14:textId="77777777" w:rsidR="00226565" w:rsidRPr="00226565" w:rsidRDefault="00226565" w:rsidP="00226565">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lastRenderedPageBreak/>
        <w:tab/>
        <w:t>Ответив на вопросы анкеты, можно определить существующие риски по ПОД/ФТ.</w:t>
      </w:r>
    </w:p>
    <w:p w14:paraId="5519889F" w14:textId="77777777" w:rsidR="00226565" w:rsidRPr="00226565" w:rsidRDefault="00226565" w:rsidP="00226565">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Выводы делаются в зависимости от ответов, и предлагается аудитору более точно проверить действия аудируемого субъекта.</w:t>
      </w:r>
    </w:p>
    <w:p w14:paraId="4F9B16CD" w14:textId="77777777" w:rsidR="00226565" w:rsidRPr="00226565" w:rsidRDefault="00226565" w:rsidP="00226565">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ab/>
        <w:t>При этом необходимо направлять информацию о таких рискованных операциях в РФМ.</w:t>
      </w:r>
    </w:p>
    <w:p w14:paraId="0BC6848D" w14:textId="77777777" w:rsidR="00226565" w:rsidRPr="00226565" w:rsidRDefault="00226565" w:rsidP="00226565">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 xml:space="preserve">  </w:t>
      </w:r>
      <w:r w:rsidRPr="00226565">
        <w:rPr>
          <w:rFonts w:ascii="Times New Roman" w:hAnsi="Times New Roman" w:cs="Times New Roman"/>
          <w:sz w:val="24"/>
          <w:szCs w:val="24"/>
        </w:rPr>
        <w:tab/>
        <w:t>Оценка рисков осуществляется как до приема на обслуживание клиента. Так и в ходе обслуживания клиента.</w:t>
      </w:r>
    </w:p>
    <w:p w14:paraId="47C7FADA" w14:textId="602B4011" w:rsidR="00226565" w:rsidRPr="00226565" w:rsidRDefault="00226565" w:rsidP="00226565">
      <w:pPr>
        <w:pStyle w:val="a5"/>
        <w:tabs>
          <w:tab w:val="left" w:pos="851"/>
        </w:tabs>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Подготовленные анкетой ответы, на которые выбирается «Да» или «Нет».</w:t>
      </w:r>
    </w:p>
    <w:p w14:paraId="42DC3B14" w14:textId="77777777" w:rsidR="00226565" w:rsidRPr="00226565" w:rsidRDefault="00226565" w:rsidP="00226565">
      <w:pPr>
        <w:pStyle w:val="a5"/>
        <w:tabs>
          <w:tab w:val="left" w:pos="851"/>
        </w:tabs>
        <w:spacing w:after="0" w:line="240" w:lineRule="auto"/>
        <w:ind w:left="0" w:firstLine="720"/>
        <w:jc w:val="both"/>
        <w:rPr>
          <w:rFonts w:ascii="Times New Roman" w:hAnsi="Times New Roman" w:cs="Times New Roman"/>
          <w:sz w:val="24"/>
          <w:szCs w:val="24"/>
        </w:rPr>
      </w:pPr>
      <w:r w:rsidRPr="00226565">
        <w:rPr>
          <w:rFonts w:ascii="Times New Roman" w:hAnsi="Times New Roman" w:cs="Times New Roman"/>
          <w:sz w:val="24"/>
          <w:szCs w:val="24"/>
        </w:rPr>
        <w:t>* Если ответ на вопрос 1 «Имеется ли Личный кабинет – информационный ресурс, который размещается на официальном сайте РФМ его пользователей с РФМ, ведение которого осуществляется в порядке, установленном РФМ. Установлен ли порядок доступа к личному кабинету и его использования» «</w:t>
      </w:r>
      <w:r w:rsidRPr="00226565">
        <w:rPr>
          <w:rFonts w:ascii="Times New Roman" w:eastAsia="Times New Roman" w:hAnsi="Times New Roman" w:cs="Times New Roman"/>
          <w:color w:val="000000"/>
          <w:sz w:val="24"/>
          <w:szCs w:val="24"/>
          <w:lang w:eastAsia="ru-RU"/>
        </w:rPr>
        <w:t>Нет» в поле примечание должны быть сделаны специальные пометки, в этом случае операция программы считается рискованной.</w:t>
      </w:r>
    </w:p>
    <w:p w14:paraId="15D346C2" w14:textId="77777777"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ab/>
        <w:t>* Если ответ на вопрос «</w:t>
      </w:r>
      <w:r w:rsidRPr="00226565">
        <w:rPr>
          <w:rFonts w:ascii="Times New Roman" w:eastAsia="Times New Roman" w:hAnsi="Times New Roman" w:cs="Times New Roman"/>
          <w:color w:val="000000"/>
          <w:sz w:val="24"/>
          <w:szCs w:val="24"/>
          <w:lang w:eastAsia="ru-RU"/>
        </w:rPr>
        <w:t xml:space="preserve">проводилась ли </w:t>
      </w:r>
      <w:proofErr w:type="spellStart"/>
      <w:r w:rsidRPr="00226565">
        <w:rPr>
          <w:rFonts w:ascii="Times New Roman" w:eastAsia="Times New Roman" w:hAnsi="Times New Roman" w:cs="Times New Roman"/>
          <w:color w:val="000000"/>
          <w:sz w:val="24"/>
          <w:szCs w:val="24"/>
          <w:lang w:eastAsia="ru-RU"/>
        </w:rPr>
        <w:t>иденфикация</w:t>
      </w:r>
      <w:proofErr w:type="spellEnd"/>
      <w:r w:rsidRPr="00226565">
        <w:rPr>
          <w:rFonts w:ascii="Times New Roman" w:eastAsia="Times New Roman" w:hAnsi="Times New Roman" w:cs="Times New Roman"/>
          <w:color w:val="000000"/>
          <w:sz w:val="24"/>
          <w:szCs w:val="24"/>
          <w:lang w:eastAsia="ru-RU"/>
        </w:rPr>
        <w:t xml:space="preserve"> по установлению сведений клиентом о его представителях, выгодоприобретателях, бенефициары владельцах на предмет нахождения в перечнях» «Нет» в поле примечание должны быть сделаны специальные пометки, в этом случае операция программы считается рискованной.</w:t>
      </w:r>
    </w:p>
    <w:p w14:paraId="0725A70B" w14:textId="7A6A7B05"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ab/>
        <w:t xml:space="preserve">* </w:t>
      </w:r>
      <w:r w:rsidRPr="00226565">
        <w:rPr>
          <w:rFonts w:ascii="Times New Roman" w:eastAsia="Times New Roman" w:hAnsi="Times New Roman" w:cs="Times New Roman"/>
          <w:color w:val="000000"/>
          <w:sz w:val="24"/>
          <w:szCs w:val="24"/>
          <w:lang w:eastAsia="ru-RU"/>
        </w:rPr>
        <w:t>Если в ответах на вопросы в разделе 2 «страновые риски» будет «Да» в поле примечание должны быть сделаны специальные пометки, в этом случае операция программы считается рискованной.</w:t>
      </w:r>
    </w:p>
    <w:p w14:paraId="4A86187A" w14:textId="77777777"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 Если в ответах на вопросы в разделе 3 «клиентские риски» будет «Да» в поле примечание должны быть сделаны специальные пометки, в этом случае операция программы считается рискованной.</w:t>
      </w:r>
    </w:p>
    <w:p w14:paraId="1565E51A" w14:textId="77777777"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 Если в ответах на вопросы в разделе 4 «операционные риски» будет «Да» в поле примечание должны быть сделаны специальные пометки, в этом случае операция программы считается рискованной.</w:t>
      </w:r>
    </w:p>
    <w:p w14:paraId="4A9C801A" w14:textId="77777777" w:rsidR="00226565" w:rsidRPr="00226565" w:rsidRDefault="00226565" w:rsidP="00226565">
      <w:pPr>
        <w:spacing w:after="0" w:line="240" w:lineRule="auto"/>
        <w:jc w:val="both"/>
        <w:rPr>
          <w:rFonts w:ascii="Times New Roman" w:eastAsia="Times New Roman" w:hAnsi="Times New Roman" w:cs="Times New Roman"/>
          <w:b/>
          <w:color w:val="000000"/>
          <w:sz w:val="24"/>
          <w:szCs w:val="24"/>
          <w:lang w:eastAsia="ru-RU"/>
        </w:rPr>
      </w:pPr>
      <w:r w:rsidRPr="00226565">
        <w:rPr>
          <w:rFonts w:ascii="Times New Roman" w:eastAsia="Times New Roman" w:hAnsi="Times New Roman" w:cs="Times New Roman"/>
          <w:color w:val="000000"/>
          <w:sz w:val="24"/>
          <w:szCs w:val="24"/>
          <w:lang w:eastAsia="ru-RU"/>
        </w:rPr>
        <w:tab/>
      </w:r>
      <w:r w:rsidRPr="00226565">
        <w:rPr>
          <w:rFonts w:ascii="Times New Roman" w:eastAsia="Times New Roman" w:hAnsi="Times New Roman" w:cs="Times New Roman"/>
          <w:b/>
          <w:color w:val="000000"/>
          <w:sz w:val="24"/>
          <w:szCs w:val="24"/>
          <w:lang w:eastAsia="ru-RU"/>
        </w:rPr>
        <w:t>Если ответы существенно не отличаются от приведенных в анкете ответов, программа оценивает это как положительный случай и указывает на отсутствие риска.</w:t>
      </w:r>
    </w:p>
    <w:p w14:paraId="70EB4401" w14:textId="77777777"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 xml:space="preserve">Если ответы отличаются от приведенных в анкете ответов, программа оценивает операции программы рискованные. </w:t>
      </w:r>
    </w:p>
    <w:p w14:paraId="0C9CC883" w14:textId="77777777"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r>
    </w:p>
    <w:p w14:paraId="75C4FDA9" w14:textId="77777777" w:rsidR="00226565" w:rsidRPr="00226565" w:rsidRDefault="00226565" w:rsidP="00226565">
      <w:pPr>
        <w:spacing w:after="0" w:line="240" w:lineRule="auto"/>
        <w:jc w:val="both"/>
        <w:rPr>
          <w:rFonts w:ascii="Times New Roman" w:eastAsia="Times New Roman" w:hAnsi="Times New Roman" w:cs="Times New Roman"/>
          <w:color w:val="000000"/>
          <w:sz w:val="24"/>
          <w:szCs w:val="24"/>
          <w:lang w:eastAsia="ru-RU"/>
        </w:rPr>
      </w:pPr>
    </w:p>
    <w:p w14:paraId="214445D1" w14:textId="77777777" w:rsidR="00226565" w:rsidRPr="00226565" w:rsidRDefault="00226565" w:rsidP="00226565">
      <w:pPr>
        <w:spacing w:after="0" w:line="240" w:lineRule="auto"/>
        <w:rPr>
          <w:rFonts w:ascii="Times New Roman" w:hAnsi="Times New Roman" w:cs="Times New Roman"/>
          <w:sz w:val="24"/>
          <w:szCs w:val="24"/>
        </w:rPr>
      </w:pPr>
    </w:p>
    <w:p w14:paraId="012E2A16" w14:textId="77777777" w:rsidR="00422D07" w:rsidRPr="00226565" w:rsidRDefault="00422D07" w:rsidP="00226565">
      <w:pPr>
        <w:spacing w:after="0" w:line="240" w:lineRule="auto"/>
        <w:rPr>
          <w:rFonts w:ascii="Times New Roman" w:hAnsi="Times New Roman" w:cs="Times New Roman"/>
          <w:sz w:val="24"/>
          <w:szCs w:val="24"/>
        </w:rPr>
      </w:pPr>
    </w:p>
    <w:sectPr w:rsidR="00422D07" w:rsidRPr="00226565" w:rsidSect="003A76BB">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6F63" w14:textId="77777777" w:rsidR="007149B1" w:rsidRDefault="007149B1">
      <w:pPr>
        <w:spacing w:after="0" w:line="240" w:lineRule="auto"/>
      </w:pPr>
      <w:r>
        <w:separator/>
      </w:r>
    </w:p>
  </w:endnote>
  <w:endnote w:type="continuationSeparator" w:id="0">
    <w:p w14:paraId="18F4D859" w14:textId="77777777" w:rsidR="007149B1" w:rsidRDefault="0071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67843"/>
      <w:docPartObj>
        <w:docPartGallery w:val="Page Numbers (Bottom of Page)"/>
        <w:docPartUnique/>
      </w:docPartObj>
    </w:sdtPr>
    <w:sdtEndPr/>
    <w:sdtContent>
      <w:p w14:paraId="0426B64D" w14:textId="77777777" w:rsidR="001C26E6" w:rsidRDefault="00062462">
        <w:pPr>
          <w:pStyle w:val="a3"/>
          <w:jc w:val="right"/>
        </w:pPr>
        <w:r>
          <w:fldChar w:fldCharType="begin"/>
        </w:r>
        <w:r>
          <w:instrText>PAGE   \* MERGEFORMAT</w:instrText>
        </w:r>
        <w:r>
          <w:fldChar w:fldCharType="separate"/>
        </w:r>
        <w:r>
          <w:rPr>
            <w:noProof/>
          </w:rPr>
          <w:t>1</w:t>
        </w:r>
        <w:r>
          <w:fldChar w:fldCharType="end"/>
        </w:r>
      </w:p>
    </w:sdtContent>
  </w:sdt>
  <w:p w14:paraId="5C2C4F4F" w14:textId="77777777" w:rsidR="001C26E6" w:rsidRDefault="000624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730E" w14:textId="77777777" w:rsidR="007149B1" w:rsidRDefault="007149B1">
      <w:pPr>
        <w:spacing w:after="0" w:line="240" w:lineRule="auto"/>
      </w:pPr>
      <w:r>
        <w:separator/>
      </w:r>
    </w:p>
  </w:footnote>
  <w:footnote w:type="continuationSeparator" w:id="0">
    <w:p w14:paraId="3D115A16" w14:textId="77777777" w:rsidR="007149B1" w:rsidRDefault="0071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65"/>
    <w:rsid w:val="00062462"/>
    <w:rsid w:val="00224E62"/>
    <w:rsid w:val="00226565"/>
    <w:rsid w:val="00273DA6"/>
    <w:rsid w:val="00422D07"/>
    <w:rsid w:val="00450906"/>
    <w:rsid w:val="007149B1"/>
    <w:rsid w:val="00B775F5"/>
    <w:rsid w:val="00C67E85"/>
    <w:rsid w:val="00D17BCF"/>
    <w:rsid w:val="00EF4643"/>
    <w:rsid w:val="00F9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D924"/>
  <w15:chartTrackingRefBased/>
  <w15:docId w15:val="{2D5DFB44-A8E8-4FDB-A86D-B17470F8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5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656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26565"/>
  </w:style>
  <w:style w:type="paragraph" w:styleId="a5">
    <w:name w:val="List Paragraph"/>
    <w:basedOn w:val="a"/>
    <w:uiPriority w:val="34"/>
    <w:qFormat/>
    <w:rsid w:val="00226565"/>
    <w:pPr>
      <w:ind w:left="720"/>
      <w:contextualSpacing/>
    </w:pPr>
  </w:style>
  <w:style w:type="character" w:styleId="a6">
    <w:name w:val="annotation reference"/>
    <w:basedOn w:val="a0"/>
    <w:uiPriority w:val="99"/>
    <w:semiHidden/>
    <w:unhideWhenUsed/>
    <w:rsid w:val="00226565"/>
    <w:rPr>
      <w:sz w:val="16"/>
      <w:szCs w:val="16"/>
    </w:rPr>
  </w:style>
  <w:style w:type="paragraph" w:styleId="a7">
    <w:name w:val="annotation text"/>
    <w:basedOn w:val="a"/>
    <w:link w:val="a8"/>
    <w:uiPriority w:val="99"/>
    <w:semiHidden/>
    <w:unhideWhenUsed/>
    <w:rsid w:val="00226565"/>
    <w:pPr>
      <w:spacing w:line="240" w:lineRule="auto"/>
    </w:pPr>
    <w:rPr>
      <w:sz w:val="20"/>
      <w:szCs w:val="20"/>
    </w:rPr>
  </w:style>
  <w:style w:type="character" w:customStyle="1" w:styleId="a8">
    <w:name w:val="Текст примечания Знак"/>
    <w:basedOn w:val="a0"/>
    <w:link w:val="a7"/>
    <w:uiPriority w:val="99"/>
    <w:semiHidden/>
    <w:rsid w:val="002265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94413" TargetMode="External"/><Relationship Id="rId3" Type="http://schemas.openxmlformats.org/officeDocument/2006/relationships/webSettings" Target="webSettings.xml"/><Relationship Id="rId7" Type="http://schemas.openxmlformats.org/officeDocument/2006/relationships/hyperlink" Target="https://docs.cntd.ru/document/901831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944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17026</Characters>
  <Application>Microsoft Office Word</Application>
  <DocSecurity>0</DocSecurity>
  <Lines>141</Lines>
  <Paragraphs>39</Paragraphs>
  <ScaleCrop>false</ScaleCrop>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Butovsky</dc:creator>
  <cp:keywords/>
  <dc:description/>
  <cp:lastModifiedBy>Ольга А. Носова</cp:lastModifiedBy>
  <cp:revision>2</cp:revision>
  <cp:lastPrinted>2022-11-01T11:05:00Z</cp:lastPrinted>
  <dcterms:created xsi:type="dcterms:W3CDTF">2022-12-20T14:45:00Z</dcterms:created>
  <dcterms:modified xsi:type="dcterms:W3CDTF">2022-12-20T14:45:00Z</dcterms:modified>
</cp:coreProperties>
</file>