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1" w:rsidRDefault="00ED2EB1" w:rsidP="00ED2EB1">
      <w:pPr>
        <w:jc w:val="center"/>
        <w:rPr>
          <w:b/>
          <w:sz w:val="28"/>
          <w:szCs w:val="28"/>
          <w:lang w:val="ru-RU"/>
        </w:rPr>
      </w:pPr>
    </w:p>
    <w:p w:rsidR="00ED2EB1" w:rsidRDefault="00ED2EB1" w:rsidP="00ED2EB1">
      <w:pPr>
        <w:jc w:val="center"/>
        <w:rPr>
          <w:b/>
          <w:sz w:val="28"/>
          <w:szCs w:val="28"/>
          <w:lang w:val="ru-RU"/>
        </w:rPr>
      </w:pPr>
    </w:p>
    <w:p w:rsidR="00ED2EB1" w:rsidRDefault="00ED2EB1" w:rsidP="00ED2E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РАЗЪЯСНЕНИЕ</w:t>
      </w:r>
    </w:p>
    <w:p w:rsidR="008720EA" w:rsidRDefault="008720EA" w:rsidP="008720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смысла </w:t>
      </w:r>
      <w:r w:rsidRPr="008720EA">
        <w:rPr>
          <w:rFonts w:eastAsia="Times New Roman"/>
          <w:b/>
          <w:sz w:val="28"/>
          <w:szCs w:val="28"/>
          <w:lang w:val="ru-RU" w:eastAsia="ru-RU"/>
        </w:rPr>
        <w:t xml:space="preserve">понятий деловой (профессиональной) репутации </w:t>
      </w:r>
    </w:p>
    <w:p w:rsidR="00ED2EB1" w:rsidRDefault="008720EA" w:rsidP="008720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720EA">
        <w:rPr>
          <w:rFonts w:eastAsia="Times New Roman"/>
          <w:b/>
          <w:sz w:val="28"/>
          <w:szCs w:val="28"/>
          <w:lang w:val="ru-RU" w:eastAsia="ru-RU"/>
        </w:rPr>
        <w:t>в сфере аудиторской деятельности</w:t>
      </w:r>
    </w:p>
    <w:p w:rsidR="00EB5B17" w:rsidRDefault="00C3037F" w:rsidP="00C3037F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C3037F">
        <w:rPr>
          <w:rFonts w:eastAsia="Times New Roman"/>
          <w:sz w:val="28"/>
          <w:szCs w:val="28"/>
          <w:lang w:val="ru-RU" w:eastAsia="ru-RU"/>
        </w:rPr>
        <w:t>(одобрено Совет</w:t>
      </w:r>
      <w:r>
        <w:rPr>
          <w:rFonts w:eastAsia="Times New Roman"/>
          <w:sz w:val="28"/>
          <w:szCs w:val="28"/>
          <w:lang w:val="ru-RU" w:eastAsia="ru-RU"/>
        </w:rPr>
        <w:t>ом</w:t>
      </w:r>
      <w:r w:rsidRPr="00C3037F">
        <w:rPr>
          <w:rFonts w:eastAsia="Times New Roman"/>
          <w:sz w:val="28"/>
          <w:szCs w:val="28"/>
          <w:lang w:val="ru-RU" w:eastAsia="ru-RU"/>
        </w:rPr>
        <w:t xml:space="preserve"> по аудиторской деятельности 27 июня 2018 года</w:t>
      </w:r>
      <w:r w:rsidR="00EB5B17">
        <w:rPr>
          <w:rFonts w:eastAsia="Times New Roman"/>
          <w:sz w:val="28"/>
          <w:szCs w:val="28"/>
          <w:lang w:val="ru-RU" w:eastAsia="ru-RU"/>
        </w:rPr>
        <w:t xml:space="preserve">, </w:t>
      </w:r>
    </w:p>
    <w:p w:rsidR="00C3037F" w:rsidRPr="00C3037F" w:rsidRDefault="00EB5B17" w:rsidP="00C3037F">
      <w:pPr>
        <w:jc w:val="center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val="ru-RU" w:eastAsia="ru-RU"/>
        </w:rPr>
        <w:t>протокол №40</w:t>
      </w:r>
      <w:r w:rsidR="00C3037F" w:rsidRPr="00C3037F">
        <w:rPr>
          <w:rFonts w:eastAsia="Times New Roman"/>
          <w:sz w:val="28"/>
          <w:szCs w:val="28"/>
          <w:lang w:val="ru-RU" w:eastAsia="ru-RU"/>
        </w:rPr>
        <w:t xml:space="preserve">) </w:t>
      </w:r>
    </w:p>
    <w:p w:rsidR="00C3037F" w:rsidRPr="008720EA" w:rsidRDefault="00C3037F" w:rsidP="008720EA">
      <w:pPr>
        <w:jc w:val="center"/>
        <w:rPr>
          <w:b/>
          <w:sz w:val="28"/>
          <w:szCs w:val="28"/>
          <w:lang w:val="ru-RU"/>
        </w:rPr>
      </w:pPr>
    </w:p>
    <w:p w:rsidR="00DE4B33" w:rsidRPr="005C4D14" w:rsidRDefault="00DE4B33" w:rsidP="00D27F75">
      <w:pPr>
        <w:jc w:val="both"/>
        <w:rPr>
          <w:sz w:val="28"/>
          <w:szCs w:val="28"/>
          <w:lang w:val="ru-RU"/>
        </w:rPr>
      </w:pPr>
    </w:p>
    <w:p w:rsidR="008720EA" w:rsidRDefault="00793DA9" w:rsidP="00F22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4520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8720EA">
        <w:rPr>
          <w:rFonts w:ascii="Times New Roman" w:hAnsi="Times New Roman" w:cs="Times New Roman"/>
          <w:sz w:val="28"/>
          <w:szCs w:val="28"/>
          <w:lang w:val="ru-RU"/>
        </w:rPr>
        <w:t xml:space="preserve">частью 2 статьи 18 Федерального закона «Об аудиторской деятельности» одним из требований к членству аудиторских организаций в саморегулируемой организации аудиторов является требование безупречной деловой репутации. </w:t>
      </w:r>
    </w:p>
    <w:p w:rsidR="008720EA" w:rsidRDefault="008720EA" w:rsidP="00872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3 статьи 18 Федерального закона «Об аудиторской деятельности» одним из требований к членству аудиторов в саморегулируемой организации аудиторов является требование безупречной деловой (профессиональной) репутации.</w:t>
      </w:r>
    </w:p>
    <w:p w:rsidR="008720EA" w:rsidRDefault="008720EA" w:rsidP="00F22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Принимая во внимание соответствующие положения законодательства Российской Федерации, </w:t>
      </w:r>
      <w:r w:rsidR="00ED2EB1" w:rsidRPr="00ED2EB1">
        <w:rPr>
          <w:rFonts w:ascii="Times New Roman" w:hAnsi="Times New Roman" w:cs="Times New Roman"/>
          <w:sz w:val="28"/>
          <w:szCs w:val="28"/>
          <w:lang w:val="ru-RU"/>
        </w:rPr>
        <w:t>Кодекс</w:t>
      </w:r>
      <w:r w:rsidR="008452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EB1" w:rsidRPr="00ED2EB1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этики аудиторов, одобренно</w:t>
      </w:r>
      <w:r w:rsidR="0084520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93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EB1" w:rsidRPr="00ED2EB1">
        <w:rPr>
          <w:rFonts w:ascii="Times New Roman" w:hAnsi="Times New Roman" w:cs="Times New Roman"/>
          <w:sz w:val="28"/>
          <w:szCs w:val="28"/>
          <w:lang w:val="ru-RU"/>
        </w:rPr>
        <w:t>Советом по аудиторской деятельности 23 марта 2012 г. (протокол № 4),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сложившуюся практику толкования понятия «деловая (профессиональная) репутация» в гражданских правоотношениях, при определении смысла понятий деловой (профессиональной) репутации в сфере аудиторской деятельности целесообразно исходить из следующего: </w:t>
      </w:r>
      <w:r w:rsidR="00ED2EB1" w:rsidRPr="00ED2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0EA" w:rsidRPr="008720EA" w:rsidRDefault="008720EA" w:rsidP="008720E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8720EA">
        <w:rPr>
          <w:rFonts w:eastAsia="Calibri"/>
          <w:sz w:val="28"/>
          <w:szCs w:val="28"/>
          <w:lang w:val="ru-RU"/>
        </w:rPr>
        <w:t>а) безупречная деловая репутация аудиторской организации – положительная оценка участниками гражданского оборота, включая саморегулируемые организации аудиторов, деловых качеств, делового поведения и деятельности аудиторской организации, ее органов, владельцев, аффилированных лиц, дочерних и зависимых организаций. При оценке деловой репутации аудиторской организации саморегулируемая организация аудиторов исходит из того, что аудиторская организация имеет безупречную деловую репутацию, если отсутствуют свидетельства обратного;</w:t>
      </w:r>
    </w:p>
    <w:p w:rsidR="008720EA" w:rsidRPr="008720EA" w:rsidRDefault="008720EA" w:rsidP="008720EA">
      <w:pPr>
        <w:jc w:val="both"/>
        <w:rPr>
          <w:rFonts w:eastAsia="Calibri"/>
          <w:sz w:val="28"/>
          <w:szCs w:val="28"/>
          <w:lang w:val="ru-RU"/>
        </w:rPr>
      </w:pPr>
      <w:r w:rsidRPr="008720EA">
        <w:rPr>
          <w:rFonts w:eastAsia="Calibri"/>
          <w:sz w:val="28"/>
          <w:szCs w:val="28"/>
          <w:lang w:val="ru-RU"/>
        </w:rPr>
        <w:tab/>
        <w:t>б) безупречная деловая репутация коммерческой организации, вступающей в члены саморегулируемой организации аудиторов в качестве аудиторской организации</w:t>
      </w:r>
      <w:r>
        <w:rPr>
          <w:rFonts w:eastAsia="Calibri"/>
          <w:sz w:val="28"/>
          <w:szCs w:val="28"/>
          <w:lang w:val="ru-RU"/>
        </w:rPr>
        <w:t>,</w:t>
      </w:r>
      <w:r w:rsidRPr="008720EA">
        <w:rPr>
          <w:rFonts w:eastAsia="Calibri"/>
          <w:sz w:val="28"/>
          <w:szCs w:val="28"/>
          <w:lang w:val="ru-RU"/>
        </w:rPr>
        <w:t xml:space="preserve"> – положительная оценка участниками гражданского оборота, включая саморегулируемые организации аудиторов, деловых качеств, делового поведения, деятельности коммерческой организации, ее органов, владельцев, аффилированных лиц, дочерних и зависимых организаций. При оценке деловой репутации коммерческой организации, вступающей в члены саморегулируемой организации аудиторов в качестве аудиторской организации, саморегулируемая организация аудиторов исходит из того, что коммерческая организация имеет безупречную деловую репутацию, если отсутствуют свидетельства обратного;</w:t>
      </w:r>
    </w:p>
    <w:p w:rsidR="008720EA" w:rsidRPr="008720EA" w:rsidRDefault="008720EA" w:rsidP="008720EA">
      <w:pPr>
        <w:jc w:val="both"/>
        <w:rPr>
          <w:rFonts w:eastAsia="Calibri"/>
          <w:sz w:val="28"/>
          <w:szCs w:val="28"/>
          <w:lang w:val="ru-RU"/>
        </w:rPr>
      </w:pPr>
      <w:r w:rsidRPr="008720EA">
        <w:rPr>
          <w:rFonts w:eastAsia="Calibri"/>
          <w:sz w:val="28"/>
          <w:szCs w:val="28"/>
          <w:lang w:val="ru-RU"/>
        </w:rPr>
        <w:lastRenderedPageBreak/>
        <w:tab/>
        <w:t xml:space="preserve">в) безупречная </w:t>
      </w:r>
      <w:r>
        <w:rPr>
          <w:rFonts w:eastAsia="Calibri"/>
          <w:sz w:val="28"/>
          <w:szCs w:val="28"/>
          <w:lang w:val="ru-RU"/>
        </w:rPr>
        <w:t>деловая (</w:t>
      </w:r>
      <w:r w:rsidRPr="008720EA">
        <w:rPr>
          <w:rFonts w:eastAsia="Calibri"/>
          <w:sz w:val="28"/>
          <w:szCs w:val="28"/>
          <w:lang w:val="ru-RU"/>
        </w:rPr>
        <w:t>профессиональная</w:t>
      </w:r>
      <w:r>
        <w:rPr>
          <w:rFonts w:eastAsia="Calibri"/>
          <w:sz w:val="28"/>
          <w:szCs w:val="28"/>
          <w:lang w:val="ru-RU"/>
        </w:rPr>
        <w:t>)</w:t>
      </w:r>
      <w:r w:rsidRPr="008720EA">
        <w:rPr>
          <w:rFonts w:eastAsia="Calibri"/>
          <w:sz w:val="28"/>
          <w:szCs w:val="28"/>
          <w:lang w:val="ru-RU"/>
        </w:rPr>
        <w:t xml:space="preserve"> репутация аудитора – положительная оценка участниками гражданского оборота, включая саморегулируемые организации аудиторов, деловых и профессиональных качеств аудитора, его делового поведения. При оценке </w:t>
      </w:r>
      <w:r>
        <w:rPr>
          <w:rFonts w:eastAsia="Calibri"/>
          <w:sz w:val="28"/>
          <w:szCs w:val="28"/>
          <w:lang w:val="ru-RU"/>
        </w:rPr>
        <w:t>деловой (</w:t>
      </w:r>
      <w:r w:rsidRPr="008720EA">
        <w:rPr>
          <w:rFonts w:eastAsia="Calibri"/>
          <w:sz w:val="28"/>
          <w:szCs w:val="28"/>
          <w:lang w:val="ru-RU"/>
        </w:rPr>
        <w:t>профессиональной</w:t>
      </w:r>
      <w:r>
        <w:rPr>
          <w:rFonts w:eastAsia="Calibri"/>
          <w:sz w:val="28"/>
          <w:szCs w:val="28"/>
          <w:lang w:val="ru-RU"/>
        </w:rPr>
        <w:t>)</w:t>
      </w:r>
      <w:r w:rsidRPr="008720EA">
        <w:rPr>
          <w:rFonts w:eastAsia="Calibri"/>
          <w:sz w:val="28"/>
          <w:szCs w:val="28"/>
          <w:lang w:val="ru-RU"/>
        </w:rPr>
        <w:t xml:space="preserve"> репутации аудитора саморегулируемая организация аудиторов исходит из того, что аудитор имеет безупречную </w:t>
      </w:r>
      <w:r>
        <w:rPr>
          <w:rFonts w:eastAsia="Calibri"/>
          <w:sz w:val="28"/>
          <w:szCs w:val="28"/>
          <w:lang w:val="ru-RU"/>
        </w:rPr>
        <w:t>деловую (</w:t>
      </w:r>
      <w:r w:rsidRPr="008720EA">
        <w:rPr>
          <w:rFonts w:eastAsia="Calibri"/>
          <w:sz w:val="28"/>
          <w:szCs w:val="28"/>
          <w:lang w:val="ru-RU"/>
        </w:rPr>
        <w:t>профессиональную</w:t>
      </w:r>
      <w:r>
        <w:rPr>
          <w:rFonts w:eastAsia="Calibri"/>
          <w:sz w:val="28"/>
          <w:szCs w:val="28"/>
          <w:lang w:val="ru-RU"/>
        </w:rPr>
        <w:t>)</w:t>
      </w:r>
      <w:r w:rsidRPr="008720EA">
        <w:rPr>
          <w:rFonts w:eastAsia="Calibri"/>
          <w:sz w:val="28"/>
          <w:szCs w:val="28"/>
          <w:lang w:val="ru-RU"/>
        </w:rPr>
        <w:t xml:space="preserve"> репутацию, если отсутствуют свидетельства обратного;</w:t>
      </w:r>
    </w:p>
    <w:p w:rsidR="008720EA" w:rsidRPr="008720EA" w:rsidRDefault="008720EA" w:rsidP="00872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г) безупречная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деловая (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профессиональная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репутация физического лица, вступающего в члены саморегулируемой организации аудиторов в качестве аудитора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положительная оценка участниками гражданского оборота, включая саморегулируемые организации аудиторов, деловых и профессиональных качеств физического лица, его делового поведения. При оценке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деловой (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профессиональной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репутации физического лица, вступающего в члены саморегулируемой организации аудиторов в качестве аудитора, саморегулируемая организация аудиторов исходит из того, что физическое лицо имеет безупречную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деловую (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профессиональную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8720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репутацию, если отсутствуют свидетельства обратного.</w:t>
      </w:r>
    </w:p>
    <w:p w:rsidR="00923F85" w:rsidRDefault="008432A2" w:rsidP="0034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23F85" w:rsidSect="008720EA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50" w:rsidRDefault="00444C50" w:rsidP="00DE4B33">
      <w:r>
        <w:separator/>
      </w:r>
    </w:p>
  </w:endnote>
  <w:endnote w:type="continuationSeparator" w:id="0">
    <w:p w:rsidR="00444C50" w:rsidRDefault="00444C50" w:rsidP="00DE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50" w:rsidRDefault="00444C50" w:rsidP="00DE4B33">
      <w:r>
        <w:separator/>
      </w:r>
    </w:p>
  </w:footnote>
  <w:footnote w:type="continuationSeparator" w:id="0">
    <w:p w:rsidR="00444C50" w:rsidRDefault="00444C50" w:rsidP="00DE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423840"/>
      <w:docPartObj>
        <w:docPartGallery w:val="Page Numbers (Top of Page)"/>
        <w:docPartUnique/>
      </w:docPartObj>
    </w:sdtPr>
    <w:sdtEndPr/>
    <w:sdtContent>
      <w:p w:rsidR="008720EA" w:rsidRDefault="008720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17" w:rsidRPr="00EB5B17">
          <w:rPr>
            <w:noProof/>
            <w:lang w:val="ru-RU"/>
          </w:rPr>
          <w:t>2</w:t>
        </w:r>
        <w:r>
          <w:fldChar w:fldCharType="end"/>
        </w:r>
      </w:p>
    </w:sdtContent>
  </w:sdt>
  <w:p w:rsidR="008720EA" w:rsidRDefault="008720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5"/>
    <w:rsid w:val="000F6F98"/>
    <w:rsid w:val="00271C8C"/>
    <w:rsid w:val="0034419C"/>
    <w:rsid w:val="00395D7C"/>
    <w:rsid w:val="003E744E"/>
    <w:rsid w:val="00444C50"/>
    <w:rsid w:val="005C4D14"/>
    <w:rsid w:val="00700233"/>
    <w:rsid w:val="00780731"/>
    <w:rsid w:val="00793DA9"/>
    <w:rsid w:val="00816783"/>
    <w:rsid w:val="008432A2"/>
    <w:rsid w:val="00845206"/>
    <w:rsid w:val="008720EA"/>
    <w:rsid w:val="0087720C"/>
    <w:rsid w:val="00923F85"/>
    <w:rsid w:val="009F14E0"/>
    <w:rsid w:val="00BC4EC0"/>
    <w:rsid w:val="00C3037F"/>
    <w:rsid w:val="00C62633"/>
    <w:rsid w:val="00C90C90"/>
    <w:rsid w:val="00CC4ABF"/>
    <w:rsid w:val="00D27F75"/>
    <w:rsid w:val="00DE4B33"/>
    <w:rsid w:val="00DE5BE9"/>
    <w:rsid w:val="00E16102"/>
    <w:rsid w:val="00E60B06"/>
    <w:rsid w:val="00E86481"/>
    <w:rsid w:val="00EA6CF8"/>
    <w:rsid w:val="00EB5B17"/>
    <w:rsid w:val="00ED2EB1"/>
    <w:rsid w:val="00EE4110"/>
    <w:rsid w:val="00EE6E09"/>
    <w:rsid w:val="00F22A47"/>
    <w:rsid w:val="00FA26A2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6F24C-8665-4356-9092-BCA7F68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B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4B3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4B33"/>
    <w:rPr>
      <w:vertAlign w:val="superscript"/>
    </w:rPr>
  </w:style>
  <w:style w:type="paragraph" w:customStyle="1" w:styleId="ConsPlusNormal">
    <w:name w:val="ConsPlusNormal"/>
    <w:rsid w:val="00DE4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2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20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0E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2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0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DC24-DBC6-4775-A74D-AB698F2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Ольга А. Голубцова</cp:lastModifiedBy>
  <cp:revision>7</cp:revision>
  <cp:lastPrinted>2016-05-05T07:33:00Z</cp:lastPrinted>
  <dcterms:created xsi:type="dcterms:W3CDTF">2018-05-16T12:00:00Z</dcterms:created>
  <dcterms:modified xsi:type="dcterms:W3CDTF">2018-07-03T05:59:00Z</dcterms:modified>
</cp:coreProperties>
</file>